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9FB" w:rsidRPr="00D40E39" w:rsidRDefault="00DC09FB" w:rsidP="00DC09FB">
      <w:pPr>
        <w:jc w:val="center"/>
        <w:rPr>
          <w:b/>
          <w:color w:val="000000"/>
          <w:lang w:eastAsia="ru-RU"/>
        </w:rPr>
      </w:pPr>
      <w:bookmarkStart w:id="0" w:name="sub_415"/>
      <w:r w:rsidRPr="00D40E39">
        <w:rPr>
          <w:b/>
          <w:color w:val="000000"/>
          <w:lang w:eastAsia="ru-RU"/>
        </w:rPr>
        <w:t xml:space="preserve">Договор управления многоквартирным домом № </w:t>
      </w:r>
      <w:r w:rsidR="00601FE2">
        <w:rPr>
          <w:b/>
          <w:color w:val="000000"/>
          <w:lang w:eastAsia="ru-RU"/>
        </w:rPr>
        <w:t>К28</w:t>
      </w:r>
      <w:r w:rsidRPr="00D40E39">
        <w:rPr>
          <w:b/>
          <w:color w:val="000000"/>
          <w:lang w:eastAsia="ru-RU"/>
        </w:rPr>
        <w:t>-</w:t>
      </w:r>
    </w:p>
    <w:p w:rsidR="00DC09FB" w:rsidRPr="00E97AAB" w:rsidRDefault="00DC09FB" w:rsidP="00DC09FB">
      <w:pPr>
        <w:jc w:val="center"/>
        <w:rPr>
          <w:snapToGrid w:val="0"/>
          <w:color w:val="000000"/>
          <w:sz w:val="20"/>
          <w:szCs w:val="20"/>
          <w:lang w:eastAsia="ru-RU"/>
        </w:rPr>
      </w:pPr>
    </w:p>
    <w:tbl>
      <w:tblPr>
        <w:tblW w:w="0" w:type="auto"/>
        <w:tblLook w:val="04A0"/>
      </w:tblPr>
      <w:tblGrid>
        <w:gridCol w:w="3760"/>
        <w:gridCol w:w="3686"/>
      </w:tblGrid>
      <w:tr w:rsidR="00DC09FB" w:rsidRPr="00E97AAB" w:rsidTr="002C5E72">
        <w:tc>
          <w:tcPr>
            <w:tcW w:w="5069" w:type="dxa"/>
          </w:tcPr>
          <w:p w:rsidR="00DC09FB" w:rsidRPr="00356C02" w:rsidRDefault="00DC09FB" w:rsidP="002C5E72">
            <w:pPr>
              <w:rPr>
                <w:snapToGrid w:val="0"/>
                <w:color w:val="000000"/>
                <w:sz w:val="20"/>
                <w:szCs w:val="20"/>
                <w:lang w:eastAsia="ru-RU"/>
              </w:rPr>
            </w:pPr>
            <w:r w:rsidRPr="00356C02">
              <w:rPr>
                <w:snapToGrid w:val="0"/>
                <w:color w:val="000000"/>
                <w:sz w:val="20"/>
                <w:szCs w:val="20"/>
                <w:lang w:eastAsia="ru-RU"/>
              </w:rPr>
              <w:t>г. Домодедово</w:t>
            </w:r>
          </w:p>
        </w:tc>
        <w:tc>
          <w:tcPr>
            <w:tcW w:w="5245" w:type="dxa"/>
          </w:tcPr>
          <w:p w:rsidR="00DC09FB" w:rsidRPr="00356C02" w:rsidRDefault="00601FE2" w:rsidP="0003572A">
            <w:pPr>
              <w:tabs>
                <w:tab w:val="center" w:pos="2427"/>
                <w:tab w:val="right" w:pos="4854"/>
              </w:tabs>
              <w:jc w:val="right"/>
              <w:rPr>
                <w:snapToGrid w:val="0"/>
                <w:color w:val="000000"/>
                <w:sz w:val="20"/>
                <w:szCs w:val="20"/>
                <w:lang w:eastAsia="ru-RU"/>
              </w:rPr>
            </w:pPr>
            <w:r>
              <w:rPr>
                <w:snapToGrid w:val="0"/>
                <w:color w:val="000000"/>
                <w:sz w:val="20"/>
                <w:szCs w:val="20"/>
                <w:lang w:eastAsia="ru-RU"/>
              </w:rPr>
              <w:t>01.06</w:t>
            </w:r>
            <w:r w:rsidR="00714710">
              <w:rPr>
                <w:snapToGrid w:val="0"/>
                <w:color w:val="000000"/>
                <w:sz w:val="20"/>
                <w:szCs w:val="20"/>
                <w:lang w:eastAsia="ru-RU"/>
              </w:rPr>
              <w:t>.</w:t>
            </w:r>
            <w:r w:rsidR="00DC09FB" w:rsidRPr="00356C02">
              <w:rPr>
                <w:snapToGrid w:val="0"/>
                <w:color w:val="000000"/>
                <w:sz w:val="20"/>
                <w:szCs w:val="20"/>
                <w:lang w:eastAsia="ru-RU"/>
              </w:rPr>
              <w:t xml:space="preserve"> 202</w:t>
            </w:r>
            <w:r w:rsidR="00CF2174">
              <w:rPr>
                <w:snapToGrid w:val="0"/>
                <w:color w:val="000000"/>
                <w:sz w:val="20"/>
                <w:szCs w:val="20"/>
                <w:lang w:eastAsia="ru-RU"/>
              </w:rPr>
              <w:t>2</w:t>
            </w:r>
            <w:r w:rsidR="00DC09FB" w:rsidRPr="00356C02">
              <w:rPr>
                <w:snapToGrid w:val="0"/>
                <w:color w:val="000000"/>
                <w:sz w:val="20"/>
                <w:szCs w:val="20"/>
                <w:lang w:eastAsia="ru-RU"/>
              </w:rPr>
              <w:t xml:space="preserve"> г.</w:t>
            </w:r>
          </w:p>
        </w:tc>
      </w:tr>
    </w:tbl>
    <w:p w:rsidR="00DC09FB" w:rsidRPr="00E97AAB" w:rsidRDefault="00DC09FB" w:rsidP="00DC09FB">
      <w:pPr>
        <w:jc w:val="center"/>
        <w:rPr>
          <w:snapToGrid w:val="0"/>
          <w:color w:val="000000"/>
          <w:sz w:val="20"/>
          <w:szCs w:val="20"/>
          <w:lang w:eastAsia="ru-RU"/>
        </w:rPr>
      </w:pPr>
    </w:p>
    <w:p w:rsidR="00DC09FB" w:rsidRPr="0065075F" w:rsidRDefault="00DC09FB" w:rsidP="00DC09FB">
      <w:pPr>
        <w:ind w:firstLine="709"/>
        <w:jc w:val="both"/>
        <w:rPr>
          <w:color w:val="000000"/>
          <w:sz w:val="20"/>
          <w:szCs w:val="20"/>
          <w:lang w:eastAsia="ru-RU"/>
        </w:rPr>
      </w:pPr>
      <w:r w:rsidRPr="0065075F">
        <w:rPr>
          <w:b/>
          <w:color w:val="000000"/>
          <w:sz w:val="20"/>
          <w:szCs w:val="20"/>
          <w:lang w:eastAsia="ru-RU"/>
        </w:rPr>
        <w:t>Общество с ограниченной ответственностью «МКР ДРУЖБА-ЮГ» (ИНН 5009101926 ОГРН 1155009005172)</w:t>
      </w:r>
      <w:r w:rsidRPr="0065075F">
        <w:rPr>
          <w:color w:val="000000"/>
          <w:sz w:val="20"/>
          <w:szCs w:val="20"/>
          <w:lang w:eastAsia="ru-RU"/>
        </w:rPr>
        <w:t>, адрес местонахождения:142003, Московская обл., г. Домодедово, мкр. Западный, ул. Лунная, д. 1, помещение XXXV, в лице Генерального директора Зайцева Вадима Витальевича, действующего на основании Устава, именуемое в дальнейшем «Управляющая организация», с одной стороны, и</w:t>
      </w:r>
      <w:r w:rsidR="00714710" w:rsidRPr="0065075F">
        <w:rPr>
          <w:color w:val="000000"/>
          <w:sz w:val="20"/>
          <w:szCs w:val="20"/>
          <w:lang w:eastAsia="ru-RU"/>
        </w:rPr>
        <w:t xml:space="preserve"> </w:t>
      </w:r>
      <w:r w:rsidR="00F45825" w:rsidRPr="0065075F">
        <w:rPr>
          <w:b/>
          <w:color w:val="000000"/>
          <w:sz w:val="20"/>
          <w:szCs w:val="20"/>
          <w:lang w:eastAsia="ru-RU"/>
        </w:rPr>
        <w:t>________________________________________</w:t>
      </w:r>
      <w:r w:rsidR="00A65D68" w:rsidRPr="0065075F">
        <w:rPr>
          <w:b/>
          <w:color w:val="000000"/>
          <w:sz w:val="20"/>
          <w:szCs w:val="20"/>
          <w:lang w:eastAsia="ru-RU"/>
        </w:rPr>
        <w:t>,</w:t>
      </w:r>
      <w:r w:rsidR="00714710" w:rsidRPr="0065075F">
        <w:rPr>
          <w:color w:val="000000"/>
          <w:sz w:val="20"/>
          <w:szCs w:val="20"/>
          <w:lang w:eastAsia="ru-RU"/>
        </w:rPr>
        <w:t xml:space="preserve"> </w:t>
      </w:r>
      <w:r w:rsidRPr="0065075F">
        <w:rPr>
          <w:color w:val="000000"/>
          <w:sz w:val="20"/>
          <w:szCs w:val="20"/>
          <w:lang w:eastAsia="ru-RU"/>
        </w:rPr>
        <w:t xml:space="preserve"> собственник</w:t>
      </w:r>
      <w:r w:rsidR="004D647F" w:rsidRPr="0065075F">
        <w:rPr>
          <w:color w:val="000000"/>
          <w:sz w:val="20"/>
          <w:szCs w:val="20"/>
          <w:lang w:eastAsia="ru-RU"/>
        </w:rPr>
        <w:t xml:space="preserve"> </w:t>
      </w:r>
      <w:r w:rsidRPr="0065075F">
        <w:rPr>
          <w:color w:val="000000"/>
          <w:sz w:val="20"/>
          <w:szCs w:val="20"/>
          <w:lang w:eastAsia="ru-RU"/>
        </w:rPr>
        <w:t xml:space="preserve"> или законны</w:t>
      </w:r>
      <w:r w:rsidR="00A65D68" w:rsidRPr="0065075F">
        <w:rPr>
          <w:color w:val="000000"/>
          <w:sz w:val="20"/>
          <w:szCs w:val="20"/>
          <w:lang w:eastAsia="ru-RU"/>
        </w:rPr>
        <w:t>й</w:t>
      </w:r>
      <w:r w:rsidRPr="0065075F">
        <w:rPr>
          <w:color w:val="000000"/>
          <w:sz w:val="20"/>
          <w:szCs w:val="20"/>
          <w:lang w:eastAsia="ru-RU"/>
        </w:rPr>
        <w:t xml:space="preserve"> пользователь жилого помещения</w:t>
      </w:r>
      <w:r w:rsidRPr="0065075F">
        <w:rPr>
          <w:sz w:val="20"/>
          <w:szCs w:val="20"/>
        </w:rPr>
        <w:t xml:space="preserve">  </w:t>
      </w:r>
      <w:r w:rsidRPr="0065075F">
        <w:rPr>
          <w:b/>
          <w:sz w:val="20"/>
          <w:szCs w:val="20"/>
        </w:rPr>
        <w:t>№</w:t>
      </w:r>
      <w:r w:rsidR="00714710" w:rsidRPr="0065075F">
        <w:rPr>
          <w:b/>
          <w:sz w:val="20"/>
          <w:szCs w:val="20"/>
        </w:rPr>
        <w:t xml:space="preserve"> </w:t>
      </w:r>
      <w:r w:rsidR="00F45825" w:rsidRPr="0065075F">
        <w:rPr>
          <w:b/>
          <w:sz w:val="20"/>
          <w:szCs w:val="20"/>
        </w:rPr>
        <w:t>____</w:t>
      </w:r>
      <w:r w:rsidRPr="0065075F">
        <w:rPr>
          <w:sz w:val="20"/>
          <w:szCs w:val="20"/>
        </w:rPr>
        <w:t>, общей площадью</w:t>
      </w:r>
      <w:r w:rsidR="00714710" w:rsidRPr="0065075F">
        <w:rPr>
          <w:sz w:val="20"/>
          <w:szCs w:val="20"/>
        </w:rPr>
        <w:t xml:space="preserve"> </w:t>
      </w:r>
      <w:r w:rsidR="00F45825" w:rsidRPr="0065075F">
        <w:rPr>
          <w:b/>
          <w:sz w:val="20"/>
          <w:szCs w:val="20"/>
        </w:rPr>
        <w:t>____</w:t>
      </w:r>
      <w:r w:rsidR="00A65D68" w:rsidRPr="0065075F">
        <w:rPr>
          <w:sz w:val="20"/>
          <w:szCs w:val="20"/>
        </w:rPr>
        <w:t xml:space="preserve"> </w:t>
      </w:r>
      <w:r w:rsidRPr="0065075F">
        <w:rPr>
          <w:sz w:val="20"/>
          <w:szCs w:val="20"/>
        </w:rPr>
        <w:t xml:space="preserve">кв.м. на </w:t>
      </w:r>
      <w:r w:rsidR="00F45825" w:rsidRPr="0065075F">
        <w:rPr>
          <w:b/>
          <w:sz w:val="20"/>
          <w:szCs w:val="20"/>
        </w:rPr>
        <w:t>__</w:t>
      </w:r>
      <w:r w:rsidRPr="0065075F">
        <w:rPr>
          <w:sz w:val="20"/>
          <w:szCs w:val="20"/>
        </w:rPr>
        <w:t xml:space="preserve"> этаже, </w:t>
      </w:r>
      <w:r w:rsidRPr="0065075F">
        <w:rPr>
          <w:color w:val="000000"/>
          <w:sz w:val="20"/>
          <w:szCs w:val="20"/>
          <w:lang w:eastAsia="ru-RU"/>
        </w:rPr>
        <w:t xml:space="preserve">  в многоквартирном доме по адресу: Московская обл., г. Домодедово, мкр. Южный, ул. </w:t>
      </w:r>
      <w:r w:rsidR="00601FE2" w:rsidRPr="0065075F">
        <w:rPr>
          <w:color w:val="000000"/>
          <w:sz w:val="20"/>
          <w:szCs w:val="20"/>
          <w:lang w:eastAsia="ru-RU"/>
        </w:rPr>
        <w:t xml:space="preserve">Курыжова д.28 </w:t>
      </w:r>
      <w:r w:rsidRPr="0065075F">
        <w:rPr>
          <w:color w:val="000000"/>
          <w:sz w:val="20"/>
          <w:szCs w:val="20"/>
          <w:lang w:eastAsia="ru-RU"/>
        </w:rPr>
        <w:t xml:space="preserve">, на </w:t>
      </w:r>
      <w:r w:rsidRPr="0065075F">
        <w:rPr>
          <w:sz w:val="20"/>
          <w:szCs w:val="20"/>
        </w:rPr>
        <w:t xml:space="preserve">основании </w:t>
      </w:r>
      <w:r w:rsidRPr="0065075F">
        <w:rPr>
          <w:b/>
          <w:sz w:val="20"/>
          <w:szCs w:val="20"/>
        </w:rPr>
        <w:t xml:space="preserve">Выписки из ЕГРН от </w:t>
      </w:r>
      <w:r w:rsidR="00F45825" w:rsidRPr="0065075F">
        <w:rPr>
          <w:b/>
          <w:sz w:val="20"/>
          <w:szCs w:val="20"/>
        </w:rPr>
        <w:t>____________</w:t>
      </w:r>
      <w:r w:rsidRPr="0065075F">
        <w:rPr>
          <w:b/>
          <w:sz w:val="20"/>
          <w:szCs w:val="20"/>
        </w:rPr>
        <w:t>г</w:t>
      </w:r>
      <w:r w:rsidRPr="0065075F">
        <w:rPr>
          <w:sz w:val="20"/>
          <w:szCs w:val="20"/>
        </w:rPr>
        <w:t>.</w:t>
      </w:r>
      <w:r w:rsidRPr="0065075F">
        <w:rPr>
          <w:b/>
          <w:sz w:val="20"/>
          <w:szCs w:val="20"/>
        </w:rPr>
        <w:t>,</w:t>
      </w:r>
      <w:r w:rsidRPr="0065075F">
        <w:rPr>
          <w:sz w:val="20"/>
          <w:szCs w:val="20"/>
        </w:rPr>
        <w:t xml:space="preserve"> </w:t>
      </w:r>
      <w:r w:rsidRPr="0065075F">
        <w:rPr>
          <w:color w:val="000000"/>
          <w:sz w:val="20"/>
          <w:szCs w:val="20"/>
          <w:lang w:eastAsia="ru-RU"/>
        </w:rPr>
        <w:t>именуемый далее «Собственник» с другой стороны, вместе именуемые стороны, заключили на основании Протокола № 1 внеочередного общего собрания собственников помещений указанного многоквартирного дома от «</w:t>
      </w:r>
      <w:r w:rsidR="00601FE2" w:rsidRPr="0065075F">
        <w:rPr>
          <w:color w:val="000000"/>
          <w:sz w:val="20"/>
          <w:szCs w:val="20"/>
          <w:lang w:eastAsia="ru-RU"/>
        </w:rPr>
        <w:t>19</w:t>
      </w:r>
      <w:r w:rsidRPr="0065075F">
        <w:rPr>
          <w:color w:val="000000"/>
          <w:sz w:val="20"/>
          <w:szCs w:val="20"/>
          <w:lang w:eastAsia="ru-RU"/>
        </w:rPr>
        <w:t xml:space="preserve">» </w:t>
      </w:r>
      <w:r w:rsidR="00601FE2" w:rsidRPr="0065075F">
        <w:rPr>
          <w:color w:val="000000"/>
          <w:sz w:val="20"/>
          <w:szCs w:val="20"/>
          <w:lang w:eastAsia="ru-RU"/>
        </w:rPr>
        <w:t xml:space="preserve">января </w:t>
      </w:r>
      <w:r w:rsidRPr="0065075F">
        <w:rPr>
          <w:color w:val="000000"/>
          <w:sz w:val="20"/>
          <w:szCs w:val="20"/>
          <w:lang w:eastAsia="ru-RU"/>
        </w:rPr>
        <w:t>202</w:t>
      </w:r>
      <w:r w:rsidR="00601FE2" w:rsidRPr="0065075F">
        <w:rPr>
          <w:color w:val="000000"/>
          <w:sz w:val="20"/>
          <w:szCs w:val="20"/>
          <w:lang w:eastAsia="ru-RU"/>
        </w:rPr>
        <w:t>2</w:t>
      </w:r>
      <w:r w:rsidRPr="0065075F">
        <w:rPr>
          <w:color w:val="000000"/>
          <w:sz w:val="20"/>
          <w:szCs w:val="20"/>
          <w:lang w:eastAsia="ru-RU"/>
        </w:rPr>
        <w:t xml:space="preserve"> г., настоящий договор о нижеследующем:</w:t>
      </w:r>
    </w:p>
    <w:p w:rsidR="002C5E72" w:rsidRPr="0065075F" w:rsidRDefault="002C5E72" w:rsidP="002C5E72">
      <w:pPr>
        <w:jc w:val="center"/>
        <w:rPr>
          <w:b/>
          <w:color w:val="000000"/>
          <w:sz w:val="20"/>
          <w:szCs w:val="20"/>
          <w:lang w:eastAsia="ru-RU"/>
        </w:rPr>
      </w:pPr>
      <w:r w:rsidRPr="0065075F">
        <w:rPr>
          <w:b/>
          <w:color w:val="000000"/>
          <w:sz w:val="20"/>
          <w:szCs w:val="20"/>
          <w:lang w:eastAsia="ru-RU"/>
        </w:rPr>
        <w:t>1. Предмет Договора</w:t>
      </w:r>
    </w:p>
    <w:p w:rsidR="002C5E72" w:rsidRPr="0065075F" w:rsidRDefault="002C5E72" w:rsidP="002C5E72">
      <w:pPr>
        <w:ind w:firstLine="709"/>
        <w:jc w:val="both"/>
        <w:rPr>
          <w:color w:val="000000"/>
          <w:sz w:val="20"/>
          <w:szCs w:val="20"/>
          <w:lang w:eastAsia="ru-RU"/>
        </w:rPr>
      </w:pPr>
      <w:bookmarkStart w:id="1" w:name="Par17"/>
      <w:bookmarkEnd w:id="1"/>
      <w:r w:rsidRPr="0065075F">
        <w:rPr>
          <w:color w:val="000000"/>
          <w:sz w:val="20"/>
          <w:szCs w:val="20"/>
          <w:lang w:eastAsia="ru-RU"/>
        </w:rPr>
        <w:t xml:space="preserve">1.1.Управляющая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w:t>
      </w:r>
      <w:r w:rsidR="00400A0F" w:rsidRPr="0065075F">
        <w:rPr>
          <w:color w:val="1F497D"/>
          <w:sz w:val="20"/>
          <w:szCs w:val="20"/>
        </w:rPr>
        <w:t xml:space="preserve">Собственнику жилого помещения - </w:t>
      </w:r>
      <w:r w:rsidR="00400A0F" w:rsidRPr="0065075F">
        <w:rPr>
          <w:sz w:val="20"/>
          <w:szCs w:val="20"/>
        </w:rPr>
        <w:t>квартиры</w:t>
      </w:r>
      <w:r w:rsidR="00400A0F" w:rsidRPr="0065075F">
        <w:rPr>
          <w:b/>
          <w:color w:val="FF0000"/>
          <w:sz w:val="20"/>
          <w:szCs w:val="20"/>
        </w:rPr>
        <w:t xml:space="preserve"> № </w:t>
      </w:r>
      <w:r w:rsidR="00F45825" w:rsidRPr="0065075F">
        <w:rPr>
          <w:b/>
          <w:color w:val="FF0000"/>
          <w:sz w:val="20"/>
          <w:szCs w:val="20"/>
        </w:rPr>
        <w:t xml:space="preserve">___ </w:t>
      </w:r>
      <w:r w:rsidRPr="0065075F">
        <w:rPr>
          <w:color w:val="000000"/>
          <w:sz w:val="20"/>
          <w:szCs w:val="20"/>
          <w:lang w:eastAsia="ru-RU"/>
        </w:rPr>
        <w:t>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1.2. Состав общего имущества в многоквартирном доме, в отношении которого осуществляется управление, и его состояние указаны в Приложении № 2 к настоящему Договору.</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1.3. Перечень услуг и работ по содержанию общего имущества в многоквартирном доме, установлен в Приложении № 3 к настоящему договору.</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1.4. Перечень коммунальных услуг, которые предоставляет управляющая организация, указан в п. 2.1.3 настоящего договора.</w:t>
      </w:r>
    </w:p>
    <w:p w:rsidR="00714710" w:rsidRPr="0065075F" w:rsidRDefault="002C5E72" w:rsidP="002C5E72">
      <w:pPr>
        <w:ind w:firstLine="709"/>
        <w:jc w:val="both"/>
        <w:rPr>
          <w:color w:val="000000"/>
          <w:sz w:val="20"/>
          <w:szCs w:val="20"/>
          <w:shd w:val="clear" w:color="auto" w:fill="FFFFFF"/>
        </w:rPr>
      </w:pPr>
      <w:r w:rsidRPr="0065075F">
        <w:rPr>
          <w:color w:val="000000"/>
          <w:sz w:val="20"/>
          <w:szCs w:val="20"/>
          <w:lang w:eastAsia="ru-RU"/>
        </w:rPr>
        <w:t xml:space="preserve">1.5. Состав </w:t>
      </w:r>
      <w:r w:rsidRPr="0065075F">
        <w:rPr>
          <w:b/>
          <w:color w:val="000000"/>
          <w:sz w:val="20"/>
          <w:szCs w:val="20"/>
          <w:lang w:eastAsia="ru-RU"/>
        </w:rPr>
        <w:t>минимального</w:t>
      </w:r>
      <w:r w:rsidRPr="0065075F">
        <w:rPr>
          <w:color w:val="000000"/>
          <w:sz w:val="20"/>
          <w:szCs w:val="20"/>
          <w:lang w:eastAsia="ru-RU"/>
        </w:rPr>
        <w:t xml:space="preserve"> обязательного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а также </w:t>
      </w:r>
      <w:hyperlink r:id="rId8" w:anchor="dst100031" w:history="1">
        <w:r w:rsidRPr="0065075F">
          <w:rPr>
            <w:rStyle w:val="af3"/>
            <w:color w:val="000000"/>
            <w:sz w:val="20"/>
            <w:szCs w:val="20"/>
            <w:shd w:val="clear" w:color="auto" w:fill="FFFFFF"/>
          </w:rPr>
          <w:t>правила</w:t>
        </w:r>
      </w:hyperlink>
      <w:r w:rsidRPr="0065075F">
        <w:rPr>
          <w:color w:val="000000"/>
          <w:sz w:val="20"/>
          <w:szCs w:val="20"/>
        </w:rPr>
        <w:t xml:space="preserve"> </w:t>
      </w:r>
      <w:r w:rsidRPr="0065075F">
        <w:rPr>
          <w:color w:val="000000"/>
          <w:sz w:val="20"/>
          <w:szCs w:val="20"/>
          <w:shd w:val="clear" w:color="auto" w:fill="FFFFFF"/>
        </w:rPr>
        <w:t>предоставления коммунальных услуг устанавливаются Правительством Российской Федерации.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2C5E72" w:rsidRPr="0065075F" w:rsidRDefault="002C5E72" w:rsidP="002C5E72">
      <w:pPr>
        <w:ind w:firstLine="709"/>
        <w:jc w:val="both"/>
        <w:rPr>
          <w:color w:val="000000"/>
          <w:sz w:val="20"/>
          <w:szCs w:val="20"/>
          <w:shd w:val="clear" w:color="auto" w:fill="FFFFFF"/>
        </w:rPr>
      </w:pPr>
    </w:p>
    <w:p w:rsidR="002C5E72" w:rsidRPr="0065075F" w:rsidRDefault="002C5E72" w:rsidP="002C5E72">
      <w:pPr>
        <w:ind w:firstLine="709"/>
        <w:jc w:val="both"/>
        <w:rPr>
          <w:color w:val="000000"/>
          <w:sz w:val="20"/>
          <w:szCs w:val="20"/>
          <w:shd w:val="clear" w:color="auto" w:fill="FFFFFF"/>
        </w:rPr>
      </w:pPr>
    </w:p>
    <w:p w:rsidR="00DC09FB" w:rsidRPr="0065075F" w:rsidRDefault="00DC09FB" w:rsidP="00DC09FB">
      <w:pPr>
        <w:ind w:firstLine="709"/>
        <w:jc w:val="both"/>
        <w:rPr>
          <w:color w:val="000000"/>
          <w:sz w:val="20"/>
          <w:szCs w:val="20"/>
          <w:shd w:val="clear" w:color="auto" w:fill="FFFFFF"/>
        </w:rPr>
      </w:pPr>
    </w:p>
    <w:p w:rsidR="00DC09FB" w:rsidRPr="0065075F" w:rsidRDefault="00DC09FB" w:rsidP="00DC09FB">
      <w:pPr>
        <w:widowControl w:val="0"/>
        <w:spacing w:line="240" w:lineRule="atLeast"/>
        <w:jc w:val="both"/>
        <w:rPr>
          <w:color w:val="1F497D"/>
          <w:sz w:val="20"/>
          <w:szCs w:val="20"/>
        </w:rPr>
      </w:pPr>
      <w:r w:rsidRPr="0065075F">
        <w:rPr>
          <w:color w:val="1F497D"/>
          <w:sz w:val="20"/>
          <w:szCs w:val="20"/>
        </w:rPr>
        <w:t>____________________                           ___________________________</w:t>
      </w:r>
    </w:p>
    <w:p w:rsidR="00DC09FB" w:rsidRPr="0065075F" w:rsidRDefault="00DC09FB" w:rsidP="00DC09FB">
      <w:pPr>
        <w:ind w:firstLine="709"/>
        <w:jc w:val="both"/>
        <w:rPr>
          <w:b/>
          <w:bCs/>
          <w:color w:val="000000"/>
          <w:sz w:val="20"/>
          <w:szCs w:val="20"/>
          <w:shd w:val="clear" w:color="auto" w:fill="FFFFFF"/>
        </w:rPr>
      </w:pPr>
    </w:p>
    <w:p w:rsidR="002C5E72" w:rsidRPr="0065075F" w:rsidRDefault="002C5E72" w:rsidP="002C5E72">
      <w:pPr>
        <w:jc w:val="center"/>
        <w:rPr>
          <w:b/>
          <w:color w:val="000000"/>
          <w:sz w:val="20"/>
          <w:szCs w:val="20"/>
          <w:lang w:eastAsia="ru-RU"/>
        </w:rPr>
      </w:pPr>
      <w:bookmarkStart w:id="2" w:name="sub_43"/>
      <w:bookmarkEnd w:id="0"/>
      <w:r w:rsidRPr="0065075F">
        <w:rPr>
          <w:b/>
          <w:color w:val="000000"/>
          <w:sz w:val="20"/>
          <w:szCs w:val="20"/>
          <w:lang w:eastAsia="ru-RU"/>
        </w:rPr>
        <w:t>2. Права и обязанности Сторон</w:t>
      </w:r>
    </w:p>
    <w:bookmarkEnd w:id="2"/>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2.1. Управляющая организация обязана: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в соответствии с целями, указанными в </w:t>
      </w:r>
      <w:hyperlink w:anchor="Par17" w:history="1">
        <w:r w:rsidRPr="0065075F">
          <w:rPr>
            <w:color w:val="000000" w:themeColor="text1"/>
            <w:sz w:val="20"/>
            <w:szCs w:val="20"/>
            <w:lang w:eastAsia="ru-RU"/>
          </w:rPr>
          <w:t>пункте 1.1</w:t>
        </w:r>
      </w:hyperlink>
      <w:r w:rsidRPr="0065075F">
        <w:rPr>
          <w:color w:val="000000" w:themeColor="text1"/>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2.1.2. Оказывать услуги по содержанию и ремонту общего имущества в многоквартирном доме в соответствии с обязательными требованиями.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2.1.3. Принимать плату за строку платежного документа содержание и текущий ремонт, а также плату за коммунальные и иные услуги от Собственника, утвержденные общими собраниями собственников помещений многоквартирного дома. Управляющая организация вправе осуществлять расчеты с собственниками жилых помещений (нанимателями)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При этом управляющая организация имеет право привлекать для начисления и выставления платежей за жилое помещение и коммунальные услуги иных лиц (платежных агентов).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2.1.4. Требовать в соответствии с </w:t>
      </w:r>
      <w:hyperlink r:id="rId9" w:history="1">
        <w:r w:rsidRPr="0065075F">
          <w:rPr>
            <w:color w:val="000000" w:themeColor="text1"/>
            <w:sz w:val="20"/>
            <w:szCs w:val="20"/>
            <w:lang w:eastAsia="ru-RU"/>
          </w:rPr>
          <w:t>п. 4 ст. 155</w:t>
        </w:r>
      </w:hyperlink>
      <w:r w:rsidRPr="0065075F">
        <w:rPr>
          <w:color w:val="000000" w:themeColor="text1"/>
          <w:sz w:val="20"/>
          <w:szCs w:val="20"/>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2.1.5. Требовать платы от Собственника в случае непоступления платы от его нанимателей и арендаторов по </w:t>
      </w:r>
      <w:hyperlink w:anchor="Par50" w:history="1">
        <w:r w:rsidRPr="0065075F">
          <w:rPr>
            <w:color w:val="000000" w:themeColor="text1"/>
            <w:sz w:val="20"/>
            <w:szCs w:val="20"/>
            <w:lang w:eastAsia="ru-RU"/>
          </w:rPr>
          <w:t>п. 2.1.4 настоящего раздела</w:t>
        </w:r>
      </w:hyperlink>
      <w:r w:rsidRPr="0065075F">
        <w:rPr>
          <w:color w:val="000000" w:themeColor="text1"/>
          <w:sz w:val="20"/>
          <w:szCs w:val="20"/>
          <w:lang w:eastAsia="ru-RU"/>
        </w:rPr>
        <w:t xml:space="preserve"> Договора в установленные законодательством и настоящим Договором сроки с учетом применения </w:t>
      </w:r>
      <w:hyperlink w:anchor="Par84" w:history="1">
        <w:r w:rsidRPr="0065075F">
          <w:rPr>
            <w:color w:val="000000" w:themeColor="text1"/>
            <w:sz w:val="20"/>
            <w:szCs w:val="20"/>
            <w:lang w:eastAsia="ru-RU"/>
          </w:rPr>
          <w:t>п. 2.2.3</w:t>
        </w:r>
      </w:hyperlink>
      <w:r w:rsidRPr="0065075F">
        <w:rPr>
          <w:color w:val="000000" w:themeColor="text1"/>
          <w:sz w:val="20"/>
          <w:szCs w:val="20"/>
          <w:lang w:eastAsia="ru-RU"/>
        </w:rPr>
        <w:t xml:space="preserve">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2.1.6.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2.1.7.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2.1.8. Рассматривать предложения, заявления и жалобы Собственника и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2.1.9. Информировать Собственника о причинах и предполагаемой продолжительности перерывов в предоставлении коммунальных услуг, </w:t>
      </w:r>
    </w:p>
    <w:p w:rsidR="0065075F" w:rsidRDefault="0065075F" w:rsidP="00601FE2">
      <w:pPr>
        <w:ind w:firstLine="709"/>
        <w:jc w:val="both"/>
        <w:rPr>
          <w:color w:val="000000" w:themeColor="text1"/>
          <w:sz w:val="20"/>
          <w:szCs w:val="20"/>
          <w:lang w:eastAsia="ru-RU"/>
        </w:rPr>
      </w:pPr>
    </w:p>
    <w:p w:rsidR="0065075F" w:rsidRDefault="0065075F" w:rsidP="00601FE2">
      <w:pPr>
        <w:ind w:firstLine="709"/>
        <w:jc w:val="both"/>
        <w:rPr>
          <w:color w:val="000000" w:themeColor="text1"/>
          <w:sz w:val="20"/>
          <w:szCs w:val="20"/>
          <w:lang w:eastAsia="ru-RU"/>
        </w:rPr>
      </w:pPr>
      <w:r>
        <w:rPr>
          <w:color w:val="000000" w:themeColor="text1"/>
          <w:sz w:val="20"/>
          <w:szCs w:val="20"/>
          <w:lang w:eastAsia="ru-RU"/>
        </w:rPr>
        <w:t>__________________________                         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2.1.10.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2.1.11.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65075F">
          <w:rPr>
            <w:color w:val="000000" w:themeColor="text1"/>
            <w:sz w:val="20"/>
            <w:szCs w:val="20"/>
            <w:lang w:eastAsia="ru-RU"/>
          </w:rPr>
          <w:t>пунктом 2.4.4</w:t>
        </w:r>
      </w:hyperlink>
      <w:r w:rsidRPr="0065075F">
        <w:rPr>
          <w:color w:val="000000" w:themeColor="text1"/>
          <w:sz w:val="20"/>
          <w:szCs w:val="20"/>
          <w:lang w:eastAsia="ru-RU"/>
        </w:rPr>
        <w:t xml:space="preserve"> настоящего Договора в следующем расчетном периоде.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2.1.12.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либо заявку, направленную на официальный электронный почтовый ящик на их устранение.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2.1.13. Обеспечить выдачу Собственникам (или иным законным пользователям) платежных документов не позднее 5 (пятого) числа месяца, следующего за истекшим месяцем.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2.1.14.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2.1.15.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2.1.17.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5075F" w:rsidRDefault="00601FE2" w:rsidP="00601FE2">
      <w:pPr>
        <w:ind w:firstLine="709"/>
        <w:jc w:val="both"/>
        <w:rPr>
          <w:color w:val="000000" w:themeColor="text1"/>
          <w:sz w:val="20"/>
          <w:szCs w:val="20"/>
          <w:lang w:eastAsia="ru-RU"/>
        </w:rPr>
      </w:pPr>
      <w:bookmarkStart w:id="3" w:name="Par71"/>
      <w:bookmarkEnd w:id="3"/>
      <w:r w:rsidRPr="0065075F">
        <w:rPr>
          <w:color w:val="000000" w:themeColor="text1"/>
          <w:sz w:val="20"/>
          <w:szCs w:val="20"/>
          <w:lang w:eastAsia="ru-RU"/>
        </w:rPr>
        <w:t xml:space="preserve">2.1.18.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w:t>
      </w:r>
    </w:p>
    <w:p w:rsidR="0065075F" w:rsidRDefault="0065075F" w:rsidP="00601FE2">
      <w:pPr>
        <w:ind w:firstLine="709"/>
        <w:jc w:val="both"/>
        <w:rPr>
          <w:color w:val="000000" w:themeColor="text1"/>
          <w:sz w:val="20"/>
          <w:szCs w:val="20"/>
          <w:lang w:eastAsia="ru-RU"/>
        </w:rPr>
      </w:pPr>
    </w:p>
    <w:p w:rsidR="0065075F" w:rsidRDefault="0065075F" w:rsidP="00601FE2">
      <w:pPr>
        <w:ind w:firstLine="709"/>
        <w:jc w:val="both"/>
        <w:rPr>
          <w:color w:val="000000" w:themeColor="text1"/>
          <w:sz w:val="20"/>
          <w:szCs w:val="20"/>
          <w:lang w:eastAsia="ru-RU"/>
        </w:rPr>
      </w:pPr>
      <w:r>
        <w:rPr>
          <w:color w:val="000000" w:themeColor="text1"/>
          <w:sz w:val="20"/>
          <w:szCs w:val="20"/>
          <w:lang w:eastAsia="ru-RU"/>
        </w:rPr>
        <w:t>______________________                                _______________________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правильности начисления установленных федеральным законом или договором неустоек (штрафов, пеней).</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2.1.19. Представлять Собственнику отчет о выполнении Договора за истекший календарный год по окончании первого квартала, следующего за истекшим годом действия Договора. Отчет размещается на досках объявлений в подъездах и во дворах, а также публикуется на обороте платежного документа.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 не более 3 (трех) дней с даты получения письменного заявления (в зависимости от аварийной ситуации).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2.1.21.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2.1.22. 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показания в журнал учета показаний коллективных (общедомовых) приборов учета, предоставлять Собственникам квартир по его требованию в течение 1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(трёх) лет.</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2.1.23. </w:t>
      </w:r>
      <w:r w:rsidRPr="0065075F">
        <w:rPr>
          <w:color w:val="000000" w:themeColor="text1"/>
          <w:sz w:val="20"/>
          <w:szCs w:val="20"/>
        </w:rPr>
        <w:t>В случае утверждения решением общего собрания собственников многоквартирного дома о переходе на индивидуальные договоры с ресурсоснабжающим организациями (</w:t>
      </w:r>
      <w:r w:rsidRPr="0065075F">
        <w:rPr>
          <w:color w:val="000000" w:themeColor="text1"/>
          <w:sz w:val="20"/>
          <w:szCs w:val="20"/>
          <w:shd w:val="clear" w:color="auto" w:fill="FFFFFF"/>
        </w:rPr>
        <w:t>в соответствии с подпунктом 4.4 части 2 ст. 44, ст. 1 Жилищного кодекса РФ), собственники з</w:t>
      </w:r>
      <w:r w:rsidRPr="0065075F">
        <w:rPr>
          <w:color w:val="000000" w:themeColor="text1"/>
          <w:sz w:val="20"/>
          <w:szCs w:val="20"/>
        </w:rPr>
        <w:t>аключат следующие договоры на поставку:</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холодного водоснабжения и водоотведение (ОДН);</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теплоснабжения с ресурсоснабжающей организацией (ОДН);</w:t>
      </w:r>
    </w:p>
    <w:p w:rsidR="00601FE2"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электрической энергии (ОДН).</w:t>
      </w:r>
    </w:p>
    <w:p w:rsidR="0065075F" w:rsidRDefault="0065075F" w:rsidP="00601FE2">
      <w:pPr>
        <w:ind w:firstLine="709"/>
        <w:jc w:val="both"/>
        <w:rPr>
          <w:color w:val="000000" w:themeColor="text1"/>
          <w:sz w:val="20"/>
          <w:szCs w:val="20"/>
          <w:shd w:val="clear" w:color="auto" w:fill="FFFFFF"/>
        </w:rPr>
      </w:pPr>
    </w:p>
    <w:p w:rsidR="0065075F" w:rsidRDefault="0065075F" w:rsidP="00601FE2">
      <w:pPr>
        <w:ind w:firstLine="709"/>
        <w:jc w:val="both"/>
        <w:rPr>
          <w:color w:val="000000" w:themeColor="text1"/>
          <w:sz w:val="20"/>
          <w:szCs w:val="20"/>
          <w:shd w:val="clear" w:color="auto" w:fill="FFFFFF"/>
        </w:rPr>
      </w:pPr>
    </w:p>
    <w:p w:rsidR="0065075F" w:rsidRPr="0065075F" w:rsidRDefault="0065075F" w:rsidP="00601FE2">
      <w:pPr>
        <w:ind w:firstLine="709"/>
        <w:jc w:val="both"/>
        <w:rPr>
          <w:color w:val="000000" w:themeColor="text1"/>
          <w:sz w:val="20"/>
          <w:szCs w:val="20"/>
          <w:shd w:val="clear" w:color="auto" w:fill="FFFFFF"/>
        </w:rPr>
      </w:pPr>
      <w:r>
        <w:rPr>
          <w:color w:val="000000" w:themeColor="text1"/>
          <w:sz w:val="20"/>
          <w:szCs w:val="20"/>
          <w:shd w:val="clear" w:color="auto" w:fill="FFFFFF"/>
        </w:rPr>
        <w:t>___________________                                ____________________</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2.2. Управляющая организация вправе:</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2.2.1. Требовать надлежащего исполнения Собственником его обязательств по настоящему Договору.</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2.2.2. </w:t>
      </w:r>
      <w:r w:rsidRPr="0065075F">
        <w:rPr>
          <w:color w:val="000000" w:themeColor="text1"/>
          <w:sz w:val="20"/>
          <w:szCs w:val="20"/>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2.2.3. Самостоятельно определять порядок и способ выполнения своих обязательств по настоящему Договору.</w:t>
      </w:r>
    </w:p>
    <w:p w:rsidR="00601FE2" w:rsidRPr="0065075F" w:rsidRDefault="00601FE2" w:rsidP="00601FE2">
      <w:pPr>
        <w:ind w:firstLine="709"/>
        <w:jc w:val="both"/>
        <w:rPr>
          <w:color w:val="000000" w:themeColor="text1"/>
          <w:sz w:val="20"/>
          <w:szCs w:val="20"/>
          <w:lang w:eastAsia="ru-RU"/>
        </w:rPr>
      </w:pPr>
      <w:bookmarkStart w:id="4" w:name="Par84"/>
      <w:bookmarkStart w:id="5" w:name="Par85"/>
      <w:bookmarkEnd w:id="4"/>
      <w:bookmarkEnd w:id="5"/>
      <w:r w:rsidRPr="0065075F">
        <w:rPr>
          <w:color w:val="000000" w:themeColor="text1"/>
          <w:sz w:val="20"/>
          <w:szCs w:val="20"/>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2.2.5. 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2.2.6.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2.2.7. 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сроке и порядке, в том числе: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а) неполной оплаты Собственником коммунальной услуги;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2.2.8.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65075F" w:rsidRDefault="0065075F" w:rsidP="00601FE2">
      <w:pPr>
        <w:ind w:firstLine="709"/>
        <w:jc w:val="both"/>
        <w:rPr>
          <w:color w:val="000000" w:themeColor="text1"/>
          <w:sz w:val="20"/>
          <w:szCs w:val="20"/>
          <w:lang w:eastAsia="ru-RU"/>
        </w:rPr>
      </w:pPr>
    </w:p>
    <w:p w:rsidR="0065075F" w:rsidRPr="0065075F" w:rsidRDefault="0065075F" w:rsidP="00601FE2">
      <w:pPr>
        <w:ind w:firstLine="709"/>
        <w:jc w:val="both"/>
        <w:rPr>
          <w:color w:val="000000" w:themeColor="text1"/>
          <w:sz w:val="20"/>
          <w:szCs w:val="20"/>
          <w:lang w:eastAsia="ru-RU"/>
        </w:rPr>
      </w:pPr>
      <w:r>
        <w:rPr>
          <w:color w:val="000000" w:themeColor="text1"/>
          <w:sz w:val="20"/>
          <w:szCs w:val="20"/>
          <w:lang w:eastAsia="ru-RU"/>
        </w:rPr>
        <w:t>______________________                             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2.2.9. По заявке осуществлять контроль за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путем заключения отдельного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2.2.10. 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2.2.11. 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2.3. Собственник (иной законный пользователь) обязан:</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2.3.1. Создать Управляющей организации условия, необходимые для надлежащего оказания услуг и работ, установленных настоящим Договором.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2.3.2. Своевременно и полностью вносить плату за жилое помещение и коммунальные услуги с учетом всех пользователей услугами и условиями настоящего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 Соблюдать следующие требования: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2.3.4.1. не производить перенос инженерных сетей;</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2.3.4.2. не устанавливать, не подключать и не использовать электробытовые приборы и машины мощностью (10 кВт), превышающей технологические возможности внутридомовой электрической сети, дополнительные секции приборов отопления;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5075F" w:rsidRDefault="0065075F" w:rsidP="00601FE2">
      <w:pPr>
        <w:ind w:firstLine="709"/>
        <w:jc w:val="both"/>
        <w:rPr>
          <w:color w:val="000000" w:themeColor="text1"/>
          <w:sz w:val="20"/>
          <w:szCs w:val="20"/>
          <w:lang w:eastAsia="ru-RU"/>
        </w:rPr>
      </w:pPr>
    </w:p>
    <w:p w:rsidR="0065075F" w:rsidRDefault="0065075F" w:rsidP="00601FE2">
      <w:pPr>
        <w:ind w:firstLine="709"/>
        <w:jc w:val="both"/>
        <w:rPr>
          <w:color w:val="000000" w:themeColor="text1"/>
          <w:sz w:val="20"/>
          <w:szCs w:val="20"/>
          <w:lang w:eastAsia="ru-RU"/>
        </w:rPr>
      </w:pPr>
    </w:p>
    <w:p w:rsidR="0065075F" w:rsidRDefault="0065075F" w:rsidP="0065075F">
      <w:pPr>
        <w:jc w:val="both"/>
        <w:rPr>
          <w:color w:val="000000" w:themeColor="text1"/>
          <w:sz w:val="20"/>
          <w:szCs w:val="20"/>
          <w:lang w:eastAsia="ru-RU"/>
        </w:rPr>
      </w:pPr>
      <w:r>
        <w:rPr>
          <w:color w:val="000000" w:themeColor="text1"/>
          <w:sz w:val="20"/>
          <w:szCs w:val="20"/>
          <w:lang w:eastAsia="ru-RU"/>
        </w:rPr>
        <w:t>__________________________                             __________________________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2.3.4.7. не допускать производства в помещении работ или совершения других действий, приводящих к порче общего имущества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2.3.4.8. не использовать пассажирские лифты для транспортировки строительных материалов и отходов без упаковки;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2.3.4.9. не создавать повышенного шума в жилых помещениях и местах общего пользования  в часы, установленные законодательством о тишине;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2.3.4.10. не использовать пассажирские лифты в качестве строительных грузоподъёмных установок.</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2.3.5.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65075F">
          <w:rPr>
            <w:color w:val="000000" w:themeColor="text1"/>
            <w:sz w:val="20"/>
            <w:szCs w:val="20"/>
            <w:lang w:eastAsia="ru-RU"/>
          </w:rPr>
          <w:t>разделом 3</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b/>
          <w:bCs/>
          <w:color w:val="000000" w:themeColor="text1"/>
          <w:sz w:val="20"/>
          <w:szCs w:val="20"/>
          <w:lang w:eastAsia="ru-RU"/>
        </w:rPr>
      </w:pPr>
      <w:r w:rsidRPr="0065075F">
        <w:rPr>
          <w:b/>
          <w:bCs/>
          <w:color w:val="000000" w:themeColor="text1"/>
          <w:sz w:val="20"/>
          <w:szCs w:val="20"/>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601FE2" w:rsidRPr="0065075F" w:rsidRDefault="00601FE2" w:rsidP="00601FE2">
      <w:pPr>
        <w:ind w:firstLine="709"/>
        <w:jc w:val="both"/>
        <w:rPr>
          <w:b/>
          <w:bCs/>
          <w:color w:val="000000" w:themeColor="text1"/>
          <w:sz w:val="20"/>
          <w:szCs w:val="20"/>
          <w:lang w:eastAsia="ru-RU"/>
        </w:rPr>
      </w:pPr>
      <w:r w:rsidRPr="0065075F">
        <w:rPr>
          <w:color w:val="000000" w:themeColor="text1"/>
          <w:sz w:val="20"/>
          <w:szCs w:val="20"/>
        </w:rPr>
        <w:t xml:space="preserve">2.3.6. </w:t>
      </w:r>
      <w:r w:rsidRPr="0065075F">
        <w:rPr>
          <w:bCs/>
          <w:color w:val="000000" w:themeColor="text1"/>
          <w:sz w:val="20"/>
          <w:szCs w:val="20"/>
          <w:lang w:eastAsia="ru-RU"/>
        </w:rPr>
        <w:t>Использовать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2.3.7. Представлять Управляющей организации в течение трех рабочих дней сведения: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2.3.7.1.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2.3.7.2.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5075F" w:rsidRDefault="0065075F" w:rsidP="00601FE2">
      <w:pPr>
        <w:ind w:firstLine="709"/>
        <w:jc w:val="both"/>
        <w:rPr>
          <w:color w:val="000000" w:themeColor="text1"/>
          <w:sz w:val="20"/>
          <w:szCs w:val="20"/>
          <w:lang w:eastAsia="ru-RU"/>
        </w:rPr>
      </w:pPr>
    </w:p>
    <w:p w:rsidR="0065075F" w:rsidRPr="0065075F" w:rsidRDefault="0065075F" w:rsidP="00601FE2">
      <w:pPr>
        <w:ind w:firstLine="709"/>
        <w:jc w:val="both"/>
        <w:rPr>
          <w:color w:val="000000" w:themeColor="text1"/>
          <w:sz w:val="20"/>
          <w:szCs w:val="20"/>
          <w:lang w:eastAsia="ru-RU"/>
        </w:rPr>
      </w:pPr>
      <w:r>
        <w:rPr>
          <w:color w:val="000000" w:themeColor="text1"/>
          <w:sz w:val="20"/>
          <w:szCs w:val="20"/>
          <w:lang w:eastAsia="ru-RU"/>
        </w:rPr>
        <w:t>_______________________                                ______________________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2.3.9. Сообщать Управляющей организации о выявленных неисправностях общего имущества в многоквартирном доме.</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2.4. Собственник имеет право:</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2.4.1. В порядке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65075F">
          <w:rPr>
            <w:color w:val="000000" w:themeColor="text1"/>
            <w:sz w:val="20"/>
            <w:szCs w:val="20"/>
            <w:lang w:eastAsia="ru-RU"/>
          </w:rPr>
          <w:t>пунктом 3.13</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color w:val="000000" w:themeColor="text1"/>
          <w:sz w:val="20"/>
          <w:szCs w:val="20"/>
          <w:lang w:eastAsia="ru-RU"/>
        </w:rPr>
      </w:pPr>
      <w:bookmarkStart w:id="6" w:name="Par113"/>
      <w:bookmarkEnd w:id="6"/>
      <w:r w:rsidRPr="0065075F">
        <w:rPr>
          <w:color w:val="000000" w:themeColor="text1"/>
          <w:sz w:val="20"/>
          <w:szCs w:val="20"/>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0"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2.4.5. Требовать от Управляющей организации возмещения документально подтвержденных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65075F">
          <w:rPr>
            <w:color w:val="000000" w:themeColor="text1"/>
            <w:sz w:val="20"/>
            <w:szCs w:val="20"/>
            <w:lang w:eastAsia="ru-RU"/>
          </w:rPr>
          <w:t>пунктом 2.1.19</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2.4.7. Поручать вносить платежи по настоящему Договору нанимателю/арендатору данного помещения в случае сдачи его внаем/аренду.</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2.4.8. </w:t>
      </w:r>
      <w:bookmarkStart w:id="7" w:name="Par50"/>
      <w:bookmarkEnd w:id="7"/>
      <w:r w:rsidRPr="0065075F">
        <w:rPr>
          <w:color w:val="000000" w:themeColor="text1"/>
          <w:sz w:val="20"/>
          <w:szCs w:val="20"/>
        </w:rPr>
        <w:t>В случае утверждения решением общего собрания собственников многоквартирного дома о переходе на индивидуальные договоры с ресурсоснабжающим организациями (</w:t>
      </w:r>
      <w:r w:rsidRPr="0065075F">
        <w:rPr>
          <w:color w:val="000000" w:themeColor="text1"/>
          <w:sz w:val="20"/>
          <w:szCs w:val="20"/>
          <w:shd w:val="clear" w:color="auto" w:fill="FFFFFF"/>
        </w:rPr>
        <w:t>в соответствии с подпунктом 4.4 части 2 ст. 44, ст. 1 Жилищного кодекса РФ), собственники з</w:t>
      </w:r>
      <w:r w:rsidRPr="0065075F">
        <w:rPr>
          <w:color w:val="000000" w:themeColor="text1"/>
          <w:sz w:val="20"/>
          <w:szCs w:val="20"/>
        </w:rPr>
        <w:t>аключат следующие договоры на поставку:</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холодного водоснабжения и водоотведение с ресурсоснабжающей организацией, которая подаёт холодную воду и оказывает услуги водоотведения, включив в условия договора предоставление коммунальных услуг по холодному водоснабжению в целях приготовления горячей воды;</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теплоснабжения с ресурсоснабжающей организацией, осуществляющей подачу тепловой энергии, включив в договор условие предоставления соответствующей коммунальной услуги в целях приготовления горячей воды (далее также - договор, содержащий положения о предоставлении коммунальных услуг);</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xml:space="preserve">- </w:t>
      </w:r>
      <w:r w:rsidRPr="0065075F">
        <w:rPr>
          <w:color w:val="000000" w:themeColor="text1"/>
          <w:sz w:val="20"/>
          <w:szCs w:val="20"/>
        </w:rPr>
        <w:t>на оказание услуг по обращению с твердыми коммунальными отходами</w:t>
      </w:r>
      <w:r w:rsidRPr="0065075F">
        <w:rPr>
          <w:color w:val="000000" w:themeColor="text1"/>
          <w:sz w:val="20"/>
          <w:szCs w:val="20"/>
          <w:shd w:val="clear" w:color="auto" w:fill="FFFFFF"/>
        </w:rPr>
        <w:t xml:space="preserve"> с ООО «Каширский РО»</w:t>
      </w:r>
      <w:r w:rsidRPr="0065075F">
        <w:rPr>
          <w:color w:val="000000" w:themeColor="text1"/>
          <w:sz w:val="20"/>
          <w:szCs w:val="20"/>
        </w:rPr>
        <w:t>;</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а также договоры на поставку электрической энергии.</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О таком решении и заключенных договорах с ресурсоснабжающими организациями уведомить</w:t>
      </w:r>
      <w:r w:rsidRPr="0065075F">
        <w:rPr>
          <w:color w:val="000000" w:themeColor="text1"/>
          <w:sz w:val="20"/>
          <w:szCs w:val="20"/>
        </w:rPr>
        <w:t xml:space="preserve"> Управляющую организацию</w:t>
      </w:r>
      <w:r w:rsidRPr="0065075F">
        <w:rPr>
          <w:color w:val="000000" w:themeColor="text1"/>
          <w:sz w:val="20"/>
          <w:szCs w:val="20"/>
          <w:shd w:val="clear" w:color="auto" w:fill="FFFFFF"/>
        </w:rPr>
        <w:t>.</w:t>
      </w:r>
    </w:p>
    <w:p w:rsidR="00BB3C76" w:rsidRDefault="00BB3C76" w:rsidP="00BB3C76">
      <w:pPr>
        <w:ind w:firstLine="720"/>
        <w:jc w:val="both"/>
        <w:rPr>
          <w:color w:val="000000"/>
          <w:sz w:val="20"/>
          <w:szCs w:val="20"/>
          <w:lang w:eastAsia="ru-RU"/>
        </w:rPr>
      </w:pPr>
    </w:p>
    <w:p w:rsidR="0065075F" w:rsidRDefault="0065075F" w:rsidP="00BB3C76">
      <w:pPr>
        <w:ind w:firstLine="720"/>
        <w:jc w:val="both"/>
        <w:rPr>
          <w:color w:val="000000"/>
          <w:sz w:val="20"/>
          <w:szCs w:val="20"/>
          <w:lang w:eastAsia="ru-RU"/>
        </w:rPr>
      </w:pPr>
    </w:p>
    <w:p w:rsidR="0065075F" w:rsidRPr="0065075F" w:rsidRDefault="0065075F" w:rsidP="0065075F">
      <w:pPr>
        <w:tabs>
          <w:tab w:val="center" w:pos="3975"/>
        </w:tabs>
        <w:ind w:firstLine="720"/>
        <w:jc w:val="both"/>
        <w:rPr>
          <w:color w:val="000000"/>
          <w:sz w:val="20"/>
          <w:szCs w:val="20"/>
          <w:lang w:eastAsia="ru-RU"/>
        </w:rPr>
      </w:pPr>
      <w:r>
        <w:rPr>
          <w:color w:val="000000"/>
          <w:sz w:val="20"/>
          <w:szCs w:val="20"/>
          <w:lang w:eastAsia="ru-RU"/>
        </w:rPr>
        <w:t>______________________</w:t>
      </w:r>
      <w:r>
        <w:rPr>
          <w:color w:val="000000"/>
          <w:sz w:val="20"/>
          <w:szCs w:val="20"/>
          <w:lang w:eastAsia="ru-RU"/>
        </w:rPr>
        <w:tab/>
        <w:t xml:space="preserve">                                      __________________</w:t>
      </w:r>
    </w:p>
    <w:p w:rsidR="00BB3C76" w:rsidRPr="0065075F" w:rsidRDefault="00BB3C76" w:rsidP="00BB3C76">
      <w:pPr>
        <w:jc w:val="center"/>
        <w:rPr>
          <w:b/>
          <w:color w:val="000000"/>
          <w:sz w:val="20"/>
          <w:szCs w:val="20"/>
          <w:lang w:eastAsia="ru-RU"/>
        </w:rPr>
      </w:pPr>
      <w:bookmarkStart w:id="8" w:name="Par118"/>
      <w:bookmarkEnd w:id="8"/>
      <w:r w:rsidRPr="0065075F">
        <w:rPr>
          <w:b/>
          <w:color w:val="000000"/>
          <w:sz w:val="20"/>
          <w:szCs w:val="20"/>
          <w:lang w:eastAsia="ru-RU"/>
        </w:rPr>
        <w:t xml:space="preserve">3. Цена Договора, размер платы за содержание и ремонт жилого помещения </w:t>
      </w:r>
    </w:p>
    <w:p w:rsidR="00BB3C76" w:rsidRPr="0065075F" w:rsidRDefault="00BB3C76" w:rsidP="00BB3C76">
      <w:pPr>
        <w:jc w:val="center"/>
        <w:rPr>
          <w:b/>
          <w:color w:val="000000"/>
          <w:sz w:val="20"/>
          <w:szCs w:val="20"/>
          <w:lang w:eastAsia="ru-RU"/>
        </w:rPr>
      </w:pPr>
      <w:r w:rsidRPr="0065075F">
        <w:rPr>
          <w:b/>
          <w:color w:val="000000"/>
          <w:sz w:val="20"/>
          <w:szCs w:val="20"/>
          <w:lang w:eastAsia="ru-RU"/>
        </w:rPr>
        <w:t>и коммунальные услуги, порядок ее внесения</w:t>
      </w:r>
    </w:p>
    <w:p w:rsidR="00601FE2" w:rsidRPr="0065075F" w:rsidRDefault="00601FE2" w:rsidP="00601FE2">
      <w:pPr>
        <w:ind w:firstLine="709"/>
        <w:jc w:val="both"/>
        <w:rPr>
          <w:color w:val="000000" w:themeColor="text1"/>
          <w:sz w:val="20"/>
          <w:szCs w:val="20"/>
          <w:lang w:eastAsia="ru-RU"/>
        </w:rPr>
      </w:pPr>
      <w:bookmarkStart w:id="9" w:name="sub_435"/>
      <w:r w:rsidRPr="0065075F">
        <w:rPr>
          <w:color w:val="000000" w:themeColor="text1"/>
          <w:sz w:val="20"/>
          <w:szCs w:val="20"/>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r w:rsidRPr="0065075F">
        <w:rPr>
          <w:color w:val="000000" w:themeColor="text1"/>
          <w:sz w:val="20"/>
          <w:szCs w:val="20"/>
        </w:rPr>
        <w:t>действующему законодательству.</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3.2. Цена Договора определяется: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стоимостью за услуги и работы по содержанию и ремонту общего имущества, приведенными в Приложении № 3 к настоящему Договору, определяемая в соответствии с постановлением органа местного самоуправления;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стоимостью коммунальных услуг, рассчитывается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3.3. </w:t>
      </w:r>
      <w:r w:rsidRPr="0065075F">
        <w:rPr>
          <w:color w:val="000000" w:themeColor="text1"/>
          <w:sz w:val="20"/>
          <w:szCs w:val="20"/>
        </w:rPr>
        <w:t xml:space="preserve">Размер платы за жилое помещение в многоквартирном доме определяется с учетом предложений управляющей организации и устанавливается на срок не менее чем один год. </w:t>
      </w:r>
      <w:r w:rsidRPr="0065075F">
        <w:rPr>
          <w:color w:val="000000" w:themeColor="text1"/>
          <w:sz w:val="20"/>
          <w:szCs w:val="20"/>
          <w:shd w:val="clear" w:color="auto" w:fill="FFFFFF"/>
        </w:rPr>
        <w:t xml:space="preserve">Предложение о стоимости работ и услуг по содержанию и ремонту общего имущества Многоквартирного дома управляющая организация размещает на </w:t>
      </w:r>
      <w:hyperlink r:id="rId11" w:anchor="block_2" w:history="1">
        <w:r w:rsidRPr="0065075F">
          <w:rPr>
            <w:rStyle w:val="af3"/>
            <w:color w:val="000000" w:themeColor="text1"/>
            <w:sz w:val="20"/>
            <w:szCs w:val="20"/>
            <w:shd w:val="clear" w:color="auto" w:fill="FFFFFF"/>
          </w:rPr>
          <w:t>официальном сайте</w:t>
        </w:r>
      </w:hyperlink>
      <w:r w:rsidRPr="0065075F">
        <w:rPr>
          <w:color w:val="000000" w:themeColor="text1"/>
          <w:sz w:val="20"/>
          <w:szCs w:val="20"/>
          <w:shd w:val="clear" w:color="auto" w:fill="FFFFFF"/>
        </w:rPr>
        <w:t xml:space="preserve"> в сети Интернет, либо </w:t>
      </w:r>
      <w:r w:rsidRPr="0065075F">
        <w:rPr>
          <w:color w:val="000000" w:themeColor="text1"/>
          <w:sz w:val="20"/>
          <w:szCs w:val="20"/>
        </w:rPr>
        <w:t xml:space="preserve"> на стендах в подъездах Многоквартирного дома, либо на обратной стороне Единого Платежного Документа в установленные законодательством сроки.</w:t>
      </w:r>
    </w:p>
    <w:p w:rsidR="00601FE2" w:rsidRPr="0065075F" w:rsidRDefault="00601FE2" w:rsidP="00601FE2">
      <w:pPr>
        <w:autoSpaceDE w:val="0"/>
        <w:autoSpaceDN w:val="0"/>
        <w:adjustRightInd w:val="0"/>
        <w:ind w:firstLine="709"/>
        <w:jc w:val="both"/>
        <w:rPr>
          <w:color w:val="000000" w:themeColor="text1"/>
          <w:sz w:val="20"/>
          <w:szCs w:val="20"/>
        </w:rPr>
      </w:pPr>
      <w:r w:rsidRPr="0065075F">
        <w:rPr>
          <w:color w:val="000000" w:themeColor="text1"/>
          <w:sz w:val="20"/>
          <w:szCs w:val="20"/>
        </w:rPr>
        <w:t>В соответствии с ч. 4 ст. 158 ЖК РФ при отсутствии решения применяется тариф органов местного самоуправления.</w:t>
      </w:r>
    </w:p>
    <w:p w:rsidR="00601FE2" w:rsidRPr="0065075F" w:rsidRDefault="00601FE2" w:rsidP="00601FE2">
      <w:pPr>
        <w:pStyle w:val="ConsPlusNormal"/>
        <w:ind w:firstLine="709"/>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Размер платы за содержание и ремонт жилого помещения, рассчитывается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01FE2" w:rsidRPr="0065075F" w:rsidRDefault="00601FE2" w:rsidP="00601FE2">
      <w:pPr>
        <w:pStyle w:val="ConsPlusNonformat"/>
        <w:ind w:firstLine="709"/>
        <w:jc w:val="both"/>
        <w:rPr>
          <w:rFonts w:ascii="Times New Roman" w:eastAsiaTheme="minorHAnsi" w:hAnsi="Times New Roman" w:cs="Times New Roman"/>
          <w:color w:val="000000" w:themeColor="text1"/>
          <w:lang w:eastAsia="en-US"/>
        </w:rPr>
      </w:pPr>
      <w:r w:rsidRPr="0065075F">
        <w:rPr>
          <w:rFonts w:ascii="Times New Roman" w:hAnsi="Times New Roman" w:cs="Times New Roman"/>
          <w:color w:val="000000" w:themeColor="text1"/>
        </w:rPr>
        <w:t>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размер платы за содержание и ремонт жилого помещения в многоквартирном доме применяется утвержденный органом местного самоуправления (часть 4 статьи 158 Жилищного кодекса Российской Федерации), в соответствии с ежегодным Постановлением Администрации городского округа Домодедово «О плате за жилое помещение», с учётом</w:t>
      </w:r>
      <w:r w:rsidRPr="0065075F">
        <w:rPr>
          <w:rFonts w:ascii="Times New Roman" w:hAnsi="Times New Roman" w:cs="Times New Roman"/>
          <w:color w:val="000000" w:themeColor="text1"/>
          <w:shd w:val="clear" w:color="auto" w:fill="FFFFFF"/>
        </w:rPr>
        <w:t xml:space="preserve"> экономических расчётов Администрации городского округа Домодедово и финансово-экономической документации Управляющей организации,</w:t>
      </w:r>
      <w:r w:rsidRPr="0065075F">
        <w:rPr>
          <w:rFonts w:ascii="Times New Roman" w:hAnsi="Times New Roman" w:cs="Times New Roman"/>
          <w:color w:val="000000" w:themeColor="text1"/>
        </w:rPr>
        <w:t xml:space="preserve"> но не менее размера</w:t>
      </w:r>
      <w:r w:rsidRPr="0065075F">
        <w:rPr>
          <w:rFonts w:ascii="Times New Roman" w:hAnsi="Times New Roman" w:cs="Times New Roman"/>
          <w:color w:val="000000" w:themeColor="text1"/>
          <w:shd w:val="clear" w:color="auto" w:fill="FFFFFF"/>
        </w:rPr>
        <w:t>, обеспечивающего содержание общего имущества в соответствии с требованиями законодательства Российской Федерации.</w:t>
      </w:r>
    </w:p>
    <w:p w:rsidR="007A4743" w:rsidRDefault="00601FE2" w:rsidP="00601FE2">
      <w:pPr>
        <w:pStyle w:val="ConsPlusNormal"/>
        <w:ind w:firstLine="709"/>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 xml:space="preserve">Управляющая организация вправе не исполнять решения Общего собрания собственников многоквартирного дома, включающие услуги (работы) по </w:t>
      </w:r>
    </w:p>
    <w:p w:rsidR="007A4743" w:rsidRDefault="007A4743" w:rsidP="00601FE2">
      <w:pPr>
        <w:pStyle w:val="ConsPlusNormal"/>
        <w:ind w:firstLine="709"/>
        <w:jc w:val="both"/>
        <w:rPr>
          <w:rFonts w:eastAsiaTheme="minorHAnsi"/>
          <w:color w:val="000000" w:themeColor="text1"/>
          <w:sz w:val="20"/>
          <w:szCs w:val="20"/>
          <w:lang w:eastAsia="en-US"/>
        </w:rPr>
      </w:pPr>
      <w:r>
        <w:rPr>
          <w:rFonts w:eastAsiaTheme="minorHAnsi"/>
          <w:color w:val="000000" w:themeColor="text1"/>
          <w:sz w:val="20"/>
          <w:szCs w:val="20"/>
          <w:lang w:eastAsia="en-US"/>
        </w:rPr>
        <w:t>_____________________                                  ________________________</w:t>
      </w:r>
    </w:p>
    <w:p w:rsidR="00601FE2" w:rsidRPr="0065075F" w:rsidRDefault="00601FE2" w:rsidP="00601FE2">
      <w:pPr>
        <w:pStyle w:val="ConsPlusNormal"/>
        <w:ind w:firstLine="709"/>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содержанию и ремонту общего имущества, которые не входят в обязательный перечень работ и услуг, утверждаемый Правительством Российской Федерации и/или в перечень работ и услуг в Приложении № 3 к настоящему договору, либо включающие услуги (работы) по содержанию и ремонту общего имущества, входящие в указанные перечни, но с большей нежели предусмотрено частотой (в большем объеме), если собственники не определили источник финансирования выполнения таких услуг (работ).</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601FE2" w:rsidRPr="0065075F" w:rsidRDefault="00601FE2" w:rsidP="00601FE2">
      <w:pPr>
        <w:ind w:firstLine="709"/>
        <w:jc w:val="both"/>
        <w:rPr>
          <w:color w:val="000000" w:themeColor="text1"/>
          <w:sz w:val="20"/>
          <w:szCs w:val="20"/>
          <w:lang w:eastAsia="ru-RU"/>
        </w:rPr>
      </w:pPr>
      <w:bookmarkStart w:id="10" w:name="Par129"/>
      <w:bookmarkEnd w:id="10"/>
      <w:r w:rsidRPr="0065075F">
        <w:rPr>
          <w:color w:val="000000" w:themeColor="text1"/>
          <w:sz w:val="20"/>
          <w:szCs w:val="20"/>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15 (пятнадцатого) числа месяца, следующего за истекшим месяцем.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2.1.13.</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3.9. Сумма начисленных в соответствии с </w:t>
      </w:r>
      <w:hyperlink w:anchor="Par150" w:history="1">
        <w:r w:rsidRPr="0065075F">
          <w:rPr>
            <w:color w:val="000000" w:themeColor="text1"/>
            <w:sz w:val="20"/>
            <w:szCs w:val="20"/>
            <w:lang w:eastAsia="ru-RU"/>
          </w:rPr>
          <w:t>пунктом 4.</w:t>
        </w:r>
      </w:hyperlink>
      <w:r w:rsidRPr="0065075F">
        <w:rPr>
          <w:color w:val="000000" w:themeColor="text1"/>
          <w:sz w:val="20"/>
          <w:szCs w:val="20"/>
          <w:lang w:eastAsia="ru-RU"/>
        </w:rPr>
        <w:t>2 настоящего Договора пеней указывается в платежных документах следующего расчетного периода.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7A4743"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3.11. 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w:t>
      </w:r>
    </w:p>
    <w:p w:rsidR="007A4743" w:rsidRDefault="007A4743" w:rsidP="00601FE2">
      <w:pPr>
        <w:ind w:firstLine="709"/>
        <w:jc w:val="both"/>
        <w:rPr>
          <w:color w:val="000000" w:themeColor="text1"/>
          <w:sz w:val="20"/>
          <w:szCs w:val="20"/>
          <w:lang w:eastAsia="ru-RU"/>
        </w:rPr>
      </w:pPr>
    </w:p>
    <w:p w:rsidR="007A4743" w:rsidRDefault="007A4743" w:rsidP="00601FE2">
      <w:pPr>
        <w:ind w:firstLine="709"/>
        <w:jc w:val="both"/>
        <w:rPr>
          <w:color w:val="000000" w:themeColor="text1"/>
          <w:sz w:val="20"/>
          <w:szCs w:val="20"/>
          <w:lang w:eastAsia="ru-RU"/>
        </w:rPr>
      </w:pPr>
      <w:r>
        <w:rPr>
          <w:color w:val="000000" w:themeColor="text1"/>
          <w:sz w:val="20"/>
          <w:szCs w:val="20"/>
          <w:lang w:eastAsia="ru-RU"/>
        </w:rPr>
        <w:t>___________________                                       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многоквартирном доме в соответствии с </w:t>
      </w:r>
      <w:hyperlink r:id="rId12"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содержания общего имущества в многоквартирном доме, утвержденными Правительством Российской Федерации.</w:t>
      </w:r>
    </w:p>
    <w:p w:rsidR="00601FE2" w:rsidRPr="0065075F" w:rsidRDefault="00601FE2" w:rsidP="00601FE2">
      <w:pPr>
        <w:ind w:firstLine="709"/>
        <w:jc w:val="both"/>
        <w:rPr>
          <w:color w:val="000000" w:themeColor="text1"/>
          <w:sz w:val="20"/>
          <w:szCs w:val="20"/>
          <w:lang w:eastAsia="ru-RU"/>
        </w:rPr>
      </w:pPr>
      <w:bookmarkStart w:id="11" w:name="Par138"/>
      <w:bookmarkEnd w:id="11"/>
      <w:r w:rsidRPr="0065075F">
        <w:rPr>
          <w:color w:val="000000" w:themeColor="text1"/>
          <w:sz w:val="20"/>
          <w:szCs w:val="20"/>
          <w:lang w:eastAsia="ru-RU"/>
        </w:rPr>
        <w:t>3.12.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3"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3.15. Услуги Управляющей организации, не предусмотренные настоящим Договором, и услуги предоставленные собственнику помещения в зоне ответственности собственника помещения считаются дополнительными и выполняются за отдельную плату по взаимному соглашению Сторон.</w:t>
      </w:r>
    </w:p>
    <w:p w:rsidR="00DC09FB" w:rsidRPr="0065075F" w:rsidRDefault="00DC09FB" w:rsidP="00DC09FB">
      <w:pPr>
        <w:ind w:firstLine="720"/>
        <w:jc w:val="both"/>
        <w:rPr>
          <w:color w:val="000000"/>
          <w:sz w:val="20"/>
          <w:szCs w:val="20"/>
          <w:lang w:eastAsia="ru-RU"/>
        </w:rPr>
      </w:pPr>
    </w:p>
    <w:p w:rsidR="00DC09FB" w:rsidRPr="0065075F" w:rsidRDefault="00DC09FB" w:rsidP="00DC09FB">
      <w:pPr>
        <w:jc w:val="center"/>
        <w:rPr>
          <w:b/>
          <w:color w:val="000000"/>
          <w:sz w:val="20"/>
          <w:szCs w:val="20"/>
          <w:lang w:eastAsia="ru-RU"/>
        </w:rPr>
      </w:pPr>
      <w:bookmarkStart w:id="12" w:name="Par146"/>
      <w:bookmarkEnd w:id="12"/>
      <w:r w:rsidRPr="0065075F">
        <w:rPr>
          <w:b/>
          <w:color w:val="000000"/>
          <w:sz w:val="20"/>
          <w:szCs w:val="20"/>
          <w:lang w:eastAsia="ru-RU"/>
        </w:rPr>
        <w:t>4. Ответственность Сторон</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установленной </w:t>
      </w:r>
      <w:hyperlink r:id="rId14" w:history="1">
        <w:r w:rsidRPr="0065075F">
          <w:rPr>
            <w:color w:val="000000"/>
            <w:sz w:val="20"/>
            <w:szCs w:val="20"/>
            <w:lang w:eastAsia="ru-RU"/>
          </w:rPr>
          <w:t>частью 14 статьи 155</w:t>
        </w:r>
      </w:hyperlink>
      <w:r w:rsidRPr="0065075F">
        <w:rPr>
          <w:color w:val="000000"/>
          <w:sz w:val="20"/>
          <w:szCs w:val="20"/>
          <w:lang w:eastAsia="ru-RU"/>
        </w:rPr>
        <w:t xml:space="preserve"> Жилищного кодекса Российской Федерации и настоящим Договором.</w:t>
      </w:r>
    </w:p>
    <w:p w:rsidR="00DC09FB" w:rsidRPr="0065075F" w:rsidRDefault="00DC09FB" w:rsidP="00DC09FB">
      <w:pPr>
        <w:ind w:firstLine="709"/>
        <w:jc w:val="both"/>
        <w:rPr>
          <w:color w:val="000000"/>
          <w:sz w:val="20"/>
          <w:szCs w:val="20"/>
          <w:lang w:eastAsia="ru-RU"/>
        </w:rPr>
      </w:pPr>
      <w:bookmarkStart w:id="13" w:name="Par150"/>
      <w:bookmarkEnd w:id="13"/>
      <w:r w:rsidRPr="0065075F">
        <w:rPr>
          <w:color w:val="000000"/>
          <w:sz w:val="20"/>
          <w:szCs w:val="20"/>
          <w:lang w:eastAsia="ru-RU"/>
        </w:rPr>
        <w:t>4.3. 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выставить счет о взыскании с Собственника реального ущерба.</w:t>
      </w:r>
    </w:p>
    <w:p w:rsidR="00DC09FB" w:rsidRPr="0065075F" w:rsidRDefault="00DC09FB" w:rsidP="00DC09FB">
      <w:pPr>
        <w:ind w:firstLine="720"/>
        <w:jc w:val="both"/>
        <w:rPr>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5. Осуществление контроля за выполнением Управляющей</w:t>
      </w:r>
    </w:p>
    <w:p w:rsidR="00DC09FB" w:rsidRPr="0065075F" w:rsidRDefault="00DC09FB" w:rsidP="00DC09FB">
      <w:pPr>
        <w:jc w:val="center"/>
        <w:rPr>
          <w:b/>
          <w:color w:val="000000"/>
          <w:sz w:val="20"/>
          <w:szCs w:val="20"/>
          <w:lang w:eastAsia="ru-RU"/>
        </w:rPr>
      </w:pPr>
      <w:r w:rsidRPr="0065075F">
        <w:rPr>
          <w:b/>
          <w:color w:val="000000"/>
          <w:sz w:val="20"/>
          <w:szCs w:val="20"/>
          <w:lang w:eastAsia="ru-RU"/>
        </w:rPr>
        <w:t>организацией ее обязательств по Договору управления</w:t>
      </w:r>
    </w:p>
    <w:p w:rsidR="00DC09FB" w:rsidRPr="0065075F" w:rsidRDefault="00DC09FB" w:rsidP="00DC09FB">
      <w:pPr>
        <w:jc w:val="center"/>
        <w:rPr>
          <w:b/>
          <w:color w:val="000000"/>
          <w:sz w:val="20"/>
          <w:szCs w:val="20"/>
          <w:lang w:eastAsia="ru-RU"/>
        </w:rPr>
      </w:pPr>
      <w:r w:rsidRPr="0065075F">
        <w:rPr>
          <w:b/>
          <w:color w:val="000000"/>
          <w:sz w:val="20"/>
          <w:szCs w:val="20"/>
          <w:lang w:eastAsia="ru-RU"/>
        </w:rPr>
        <w:t>и порядок регистрации факта нарушения условий настоящего Договора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A4743" w:rsidRDefault="007A4743" w:rsidP="00601FE2">
      <w:pPr>
        <w:ind w:firstLine="709"/>
        <w:jc w:val="both"/>
        <w:rPr>
          <w:color w:val="000000" w:themeColor="text1"/>
          <w:sz w:val="20"/>
          <w:szCs w:val="20"/>
          <w:lang w:eastAsia="ru-RU"/>
        </w:rPr>
      </w:pPr>
    </w:p>
    <w:p w:rsidR="007A4743" w:rsidRDefault="007A4743" w:rsidP="00601FE2">
      <w:pPr>
        <w:ind w:firstLine="709"/>
        <w:jc w:val="both"/>
        <w:rPr>
          <w:color w:val="000000" w:themeColor="text1"/>
          <w:sz w:val="20"/>
          <w:szCs w:val="20"/>
          <w:lang w:eastAsia="ru-RU"/>
        </w:rPr>
      </w:pPr>
    </w:p>
    <w:p w:rsidR="007A4743" w:rsidRPr="0065075F" w:rsidRDefault="007A4743" w:rsidP="00601FE2">
      <w:pPr>
        <w:ind w:firstLine="709"/>
        <w:jc w:val="both"/>
        <w:rPr>
          <w:color w:val="000000" w:themeColor="text1"/>
          <w:sz w:val="20"/>
          <w:szCs w:val="20"/>
          <w:lang w:eastAsia="ru-RU"/>
        </w:rPr>
      </w:pPr>
      <w:r>
        <w:rPr>
          <w:color w:val="000000" w:themeColor="text1"/>
          <w:sz w:val="20"/>
          <w:szCs w:val="20"/>
          <w:lang w:eastAsia="ru-RU"/>
        </w:rPr>
        <w:t>______________________                                        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5.1.4. составления актов о нарушении условий Договора в соответствии с положениями </w:t>
      </w:r>
      <w:hyperlink w:anchor="Par165" w:history="1">
        <w:r w:rsidRPr="0065075F">
          <w:rPr>
            <w:color w:val="000000" w:themeColor="text1"/>
            <w:sz w:val="20"/>
            <w:szCs w:val="20"/>
            <w:lang w:eastAsia="ru-RU"/>
          </w:rPr>
          <w:t>пп. 5.2</w:t>
        </w:r>
      </w:hyperlink>
      <w:r w:rsidRPr="0065075F">
        <w:rPr>
          <w:color w:val="000000" w:themeColor="text1"/>
          <w:sz w:val="20"/>
          <w:szCs w:val="20"/>
          <w:lang w:eastAsia="ru-RU"/>
        </w:rPr>
        <w:t>-</w:t>
      </w:r>
      <w:hyperlink w:anchor="Par170" w:history="1">
        <w:r w:rsidRPr="0065075F">
          <w:rPr>
            <w:color w:val="000000" w:themeColor="text1"/>
            <w:sz w:val="20"/>
            <w:szCs w:val="20"/>
            <w:lang w:eastAsia="ru-RU"/>
          </w:rPr>
          <w:t>5.5 настоящего раздела</w:t>
        </w:r>
      </w:hyperlink>
      <w:r w:rsidRPr="0065075F">
        <w:rPr>
          <w:color w:val="000000" w:themeColor="text1"/>
          <w:sz w:val="20"/>
          <w:szCs w:val="20"/>
          <w:lang w:eastAsia="ru-RU"/>
        </w:rPr>
        <w:t xml:space="preserve">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5.1.5.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01FE2" w:rsidRPr="0065075F" w:rsidRDefault="00601FE2" w:rsidP="00601FE2">
      <w:pPr>
        <w:ind w:firstLine="709"/>
        <w:jc w:val="both"/>
        <w:rPr>
          <w:color w:val="000000" w:themeColor="text1"/>
          <w:sz w:val="20"/>
          <w:szCs w:val="20"/>
          <w:lang w:eastAsia="ru-RU"/>
        </w:rPr>
      </w:pPr>
      <w:bookmarkStart w:id="14" w:name="Par165"/>
      <w:bookmarkEnd w:id="14"/>
      <w:r w:rsidRPr="0065075F">
        <w:rPr>
          <w:color w:val="000000" w:themeColor="text1"/>
          <w:sz w:val="20"/>
          <w:szCs w:val="20"/>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5.3. </w:t>
      </w:r>
      <w:r w:rsidRPr="0065075F">
        <w:rPr>
          <w:color w:val="000000" w:themeColor="text1"/>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w:t>
      </w:r>
      <w:r w:rsidRPr="0065075F">
        <w:rPr>
          <w:color w:val="000000" w:themeColor="text1"/>
          <w:sz w:val="20"/>
          <w:szCs w:val="20"/>
          <w:u w:val="single"/>
        </w:rPr>
        <w:t>дн</w:t>
      </w:r>
      <w:r w:rsidRPr="0065075F">
        <w:rPr>
          <w:color w:val="000000" w:themeColor="text1"/>
          <w:sz w:val="20"/>
          <w:szCs w:val="20"/>
        </w:rPr>
        <w:t>ой организации (при необходимости), свидетелей (соседей) и других лиц. Управляющая организация согласовывает с Собственником дату и время составления акта.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7A4743" w:rsidRDefault="007A4743" w:rsidP="00601FE2">
      <w:pPr>
        <w:ind w:firstLine="709"/>
        <w:jc w:val="both"/>
        <w:rPr>
          <w:color w:val="000000" w:themeColor="text1"/>
          <w:sz w:val="20"/>
          <w:szCs w:val="20"/>
          <w:lang w:eastAsia="ru-RU"/>
        </w:rPr>
      </w:pPr>
      <w:r>
        <w:rPr>
          <w:color w:val="000000" w:themeColor="text1"/>
          <w:sz w:val="20"/>
          <w:szCs w:val="20"/>
          <w:lang w:eastAsia="ru-RU"/>
        </w:rPr>
        <w:t>________________________                                         ____________________</w:t>
      </w:r>
    </w:p>
    <w:p w:rsidR="00601FE2" w:rsidRPr="0065075F" w:rsidRDefault="00601FE2" w:rsidP="00601FE2">
      <w:pPr>
        <w:ind w:firstLine="709"/>
        <w:jc w:val="both"/>
        <w:rPr>
          <w:color w:val="000000" w:themeColor="text1"/>
          <w:sz w:val="20"/>
          <w:szCs w:val="20"/>
          <w:lang w:eastAsia="ru-RU"/>
        </w:rPr>
      </w:pPr>
      <w:bookmarkStart w:id="15" w:name="Par170"/>
      <w:bookmarkEnd w:id="15"/>
      <w:r w:rsidRPr="0065075F">
        <w:rPr>
          <w:color w:val="000000" w:themeColor="text1"/>
          <w:sz w:val="20"/>
          <w:szCs w:val="20"/>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DC09FB" w:rsidRPr="0065075F" w:rsidRDefault="00DC09FB" w:rsidP="00DC09FB">
      <w:pPr>
        <w:ind w:firstLine="709"/>
        <w:jc w:val="both"/>
        <w:rPr>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6. Порядок изменения и прекращения Договора</w:t>
      </w:r>
    </w:p>
    <w:p w:rsidR="00601FE2" w:rsidRPr="0065075F" w:rsidRDefault="00601FE2" w:rsidP="00601FE2">
      <w:pPr>
        <w:pStyle w:val="ConsPlusNormal"/>
        <w:ind w:firstLine="540"/>
        <w:jc w:val="both"/>
        <w:rPr>
          <w:color w:val="000000" w:themeColor="text1"/>
          <w:sz w:val="20"/>
          <w:szCs w:val="20"/>
        </w:rPr>
      </w:pPr>
      <w:r w:rsidRPr="0065075F">
        <w:rPr>
          <w:color w:val="000000" w:themeColor="text1"/>
          <w:sz w:val="20"/>
          <w:szCs w:val="20"/>
        </w:rPr>
        <w:t xml:space="preserve">6.1. Изменение условий настоящего Договора, осуществляется по соглашению Сторон, </w:t>
      </w:r>
      <w:r w:rsidRPr="0065075F">
        <w:rPr>
          <w:color w:val="000000" w:themeColor="text1"/>
          <w:sz w:val="20"/>
          <w:szCs w:val="20"/>
          <w:shd w:val="clear" w:color="auto" w:fill="FFFFFF"/>
        </w:rPr>
        <w:t>соглашение об изменении условий Договора совершается в той же форме, что и Договор.</w:t>
      </w:r>
      <w:r w:rsidRPr="0065075F">
        <w:rPr>
          <w:color w:val="000000" w:themeColor="text1"/>
          <w:sz w:val="20"/>
          <w:szCs w:val="20"/>
        </w:rPr>
        <w:t xml:space="preserve"> Изменение условий настоящего Договора осуществляется в порядке, предусмотренном жилищным и гражданским законодательством РФ.</w:t>
      </w:r>
    </w:p>
    <w:p w:rsidR="00601FE2" w:rsidRPr="0065075F" w:rsidRDefault="00601FE2" w:rsidP="00601FE2">
      <w:pPr>
        <w:pStyle w:val="ConsPlusNormal"/>
        <w:ind w:firstLine="540"/>
        <w:jc w:val="both"/>
        <w:rPr>
          <w:color w:val="000000" w:themeColor="text1"/>
          <w:sz w:val="20"/>
          <w:szCs w:val="20"/>
        </w:rPr>
      </w:pPr>
      <w:r w:rsidRPr="0065075F">
        <w:rPr>
          <w:color w:val="000000" w:themeColor="text1"/>
          <w:sz w:val="20"/>
          <w:szCs w:val="20"/>
        </w:rPr>
        <w:t>6.2. Настоящий Договор может быть расторгнут (прекращен) в одностороннем порядке:</w:t>
      </w:r>
    </w:p>
    <w:p w:rsidR="00601FE2" w:rsidRPr="0065075F" w:rsidRDefault="00601FE2" w:rsidP="00601FE2">
      <w:pPr>
        <w:pStyle w:val="ConsPlusNormal"/>
        <w:ind w:firstLine="540"/>
        <w:jc w:val="both"/>
        <w:rPr>
          <w:color w:val="000000" w:themeColor="text1"/>
          <w:sz w:val="20"/>
          <w:szCs w:val="20"/>
        </w:rPr>
      </w:pPr>
      <w:r w:rsidRPr="0065075F">
        <w:rPr>
          <w:color w:val="000000" w:themeColor="text1"/>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на общем собрании иные условия договора управления Многоквартирным домом, не согласованные с Управляющей организацией, в т.ч. установления тарифа на содержание и ремонт общего имущества Многоквартирного дома в нарушение существенных условий установленных главой 4 настоящего Договора либо изменения перечня работ и услуг, оказываемых Управляющей организацией, а также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При расторжении договора Сторона инициатор расторжения договора обязан уведомить другую Сторону, путём направления уведомления: почтой России либо путём размещения уведомления на обратной стороне Единого Платежного Документа. Управляющая организация уведомляется в письменном виде путем направления уведомления почтой России либо вручения по адресу фактического расположения.</w:t>
      </w:r>
    </w:p>
    <w:p w:rsidR="00601FE2" w:rsidRDefault="00601FE2" w:rsidP="00601FE2">
      <w:pPr>
        <w:widowControl w:val="0"/>
        <w:ind w:firstLine="709"/>
        <w:jc w:val="both"/>
        <w:rPr>
          <w:color w:val="000000" w:themeColor="text1"/>
          <w:sz w:val="20"/>
          <w:szCs w:val="20"/>
        </w:rPr>
      </w:pPr>
      <w:r w:rsidRPr="0065075F">
        <w:rPr>
          <w:color w:val="000000" w:themeColor="text1"/>
          <w:sz w:val="20"/>
          <w:szCs w:val="20"/>
        </w:rPr>
        <w:t>6.3. В случае расторжения Договора в одностороннем порядке по инициативе Управляющей организации по основаниям, указанным в п.п. а) п. 7.2 настоящего Договора, Управляющая организация одновременно с уведомлением Собственника должна уведомить органы исполнительной власти о расторжении договора.</w:t>
      </w:r>
    </w:p>
    <w:p w:rsidR="007A4743" w:rsidRDefault="007A4743" w:rsidP="00601FE2">
      <w:pPr>
        <w:widowControl w:val="0"/>
        <w:ind w:firstLine="709"/>
        <w:jc w:val="both"/>
        <w:rPr>
          <w:color w:val="000000" w:themeColor="text1"/>
          <w:sz w:val="20"/>
          <w:szCs w:val="20"/>
        </w:rPr>
      </w:pPr>
      <w:r>
        <w:rPr>
          <w:color w:val="000000" w:themeColor="text1"/>
          <w:sz w:val="20"/>
          <w:szCs w:val="20"/>
        </w:rPr>
        <w:t>____________________                                        ___________________</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6.4.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6.8.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6.10. В связи с окончанием срока действия Договора и уведомления одной из Сторон о нежелании его продлевать. Уведомление направляется Управляющей организацией путём почтового отправления либо размещения уведомления на обратной стороне Единого Платежного Документа.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6.11.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6.12.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6.13. В установленном законодательством случаях, Договор расторгается в судебном порядке.</w:t>
      </w:r>
    </w:p>
    <w:p w:rsidR="00DC09FB" w:rsidRPr="0065075F" w:rsidRDefault="00DC09FB" w:rsidP="00DC09FB">
      <w:pPr>
        <w:widowControl w:val="0"/>
        <w:ind w:firstLine="709"/>
        <w:jc w:val="both"/>
        <w:rPr>
          <w:color w:val="000000"/>
          <w:sz w:val="20"/>
          <w:szCs w:val="20"/>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7. Форс-мажор</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C09FB" w:rsidRPr="0065075F" w:rsidRDefault="00DC09FB" w:rsidP="00DC09FB">
      <w:pPr>
        <w:ind w:firstLine="709"/>
        <w:jc w:val="both"/>
        <w:rPr>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8. Срок действия Договора</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8.1. Договор заключается сроком на 1 (один) год и вступает в силу с даты подписания (реализации решения общего собрания собственников помещения).</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8.2. По окончании установленного п. 8.1.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 Количество пролонгаций не ограниченно.</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8.3.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DC09FB" w:rsidRPr="0065075F" w:rsidRDefault="00DC09FB" w:rsidP="00DC09FB">
      <w:pPr>
        <w:ind w:firstLine="709"/>
        <w:jc w:val="both"/>
        <w:rPr>
          <w:color w:val="000000"/>
          <w:sz w:val="20"/>
          <w:szCs w:val="20"/>
          <w:lang w:eastAsia="ru-RU"/>
        </w:rPr>
      </w:pPr>
    </w:p>
    <w:p w:rsidR="001D5441" w:rsidRPr="0065075F" w:rsidRDefault="00DC09FB" w:rsidP="00DC09FB">
      <w:pPr>
        <w:ind w:firstLine="709"/>
        <w:jc w:val="both"/>
        <w:rPr>
          <w:color w:val="000000"/>
          <w:sz w:val="20"/>
          <w:szCs w:val="20"/>
          <w:lang w:eastAsia="ru-RU"/>
        </w:rPr>
      </w:pPr>
      <w:r w:rsidRPr="0065075F">
        <w:rPr>
          <w:color w:val="000000"/>
          <w:sz w:val="20"/>
          <w:szCs w:val="20"/>
          <w:lang w:eastAsia="ru-RU"/>
        </w:rPr>
        <w:t xml:space="preserve">Приложения: </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1. ПЕРЕЧЕНЬ общего имущество многоквартирного дома/</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2. АКТ о состоянии общего имущества собственников помещений и лиц, принявшим от застройщика помещения в многоквартирном доме.</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3. ПЕРЕЧЕНЬ работ и услуг по содержанию и ремонту общего имущества собственников помещений в многоквартирном доме.</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4. СВОДНЫЙ АКТ приема-передачи документов и актов по сдаче-приему документации, материальных ценностей и согласованных обязательств при смене организации, управляющей многоквартирным домом независимо от их организационно-правовой формы в многоквартирном доме.</w:t>
      </w:r>
    </w:p>
    <w:p w:rsidR="00DC09FB" w:rsidRPr="0065075F" w:rsidRDefault="00DC09FB" w:rsidP="001D5441">
      <w:pPr>
        <w:ind w:firstLine="708"/>
        <w:rPr>
          <w:sz w:val="20"/>
          <w:szCs w:val="20"/>
        </w:rPr>
      </w:pPr>
      <w:r w:rsidRPr="0065075F">
        <w:rPr>
          <w:color w:val="000000"/>
          <w:sz w:val="20"/>
          <w:szCs w:val="20"/>
          <w:lang w:eastAsia="ru-RU"/>
        </w:rPr>
        <w:t>5. Схема разграничения эксплуатационной ответственности.</w:t>
      </w:r>
    </w:p>
    <w:p w:rsidR="00DC09FB" w:rsidRDefault="00DC09FB" w:rsidP="008037F7"/>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7A4743">
      <w:pPr>
        <w:tabs>
          <w:tab w:val="left" w:pos="370"/>
        </w:tabs>
        <w:rPr>
          <w:b/>
          <w:color w:val="000000"/>
          <w:sz w:val="20"/>
          <w:szCs w:val="20"/>
          <w:lang w:eastAsia="ru-RU"/>
        </w:rPr>
      </w:pPr>
      <w:r>
        <w:rPr>
          <w:b/>
          <w:color w:val="000000"/>
          <w:sz w:val="20"/>
          <w:szCs w:val="20"/>
          <w:lang w:eastAsia="ru-RU"/>
        </w:rPr>
        <w:tab/>
        <w:t>_____________________                                          ____________________</w:t>
      </w: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DC09FB" w:rsidRDefault="00DC09FB" w:rsidP="00DC09FB">
      <w:pPr>
        <w:jc w:val="center"/>
        <w:rPr>
          <w:b/>
          <w:color w:val="000000"/>
          <w:sz w:val="20"/>
          <w:szCs w:val="20"/>
          <w:lang w:eastAsia="ru-RU"/>
        </w:rPr>
      </w:pPr>
      <w:r w:rsidRPr="00E97AAB">
        <w:rPr>
          <w:b/>
          <w:color w:val="000000"/>
          <w:sz w:val="20"/>
          <w:szCs w:val="20"/>
          <w:lang w:eastAsia="ru-RU"/>
        </w:rPr>
        <w:t>9. Реквизиты и подписи сторон</w:t>
      </w:r>
    </w:p>
    <w:p w:rsidR="00865111" w:rsidRPr="00E97AAB" w:rsidRDefault="00865111" w:rsidP="00DC09FB">
      <w:pPr>
        <w:jc w:val="center"/>
        <w:rPr>
          <w:b/>
          <w:color w:val="000000"/>
          <w:sz w:val="20"/>
          <w:szCs w:val="20"/>
          <w:lang w:eastAsia="ru-RU"/>
        </w:rPr>
      </w:pPr>
    </w:p>
    <w:p w:rsidR="00DC09FB" w:rsidRPr="00E97AAB" w:rsidRDefault="00DC09FB" w:rsidP="00DC09FB">
      <w:pPr>
        <w:jc w:val="center"/>
        <w:rPr>
          <w:color w:val="000000"/>
          <w:sz w:val="20"/>
          <w:szCs w:val="20"/>
          <w:lang w:eastAsia="ru-RU"/>
        </w:rPr>
      </w:pPr>
    </w:p>
    <w:tbl>
      <w:tblPr>
        <w:tblW w:w="0" w:type="auto"/>
        <w:tblLook w:val="01E0"/>
      </w:tblPr>
      <w:tblGrid>
        <w:gridCol w:w="3732"/>
        <w:gridCol w:w="3714"/>
      </w:tblGrid>
      <w:tr w:rsidR="00DC09FB" w:rsidRPr="00E97AAB" w:rsidTr="002C5E72">
        <w:trPr>
          <w:trHeight w:val="5530"/>
        </w:trPr>
        <w:tc>
          <w:tcPr>
            <w:tcW w:w="5353" w:type="dxa"/>
          </w:tcPr>
          <w:p w:rsidR="00DC09FB" w:rsidRPr="00865111" w:rsidRDefault="00DC09FB" w:rsidP="002C5E72">
            <w:pPr>
              <w:rPr>
                <w:b/>
                <w:color w:val="000000"/>
                <w:lang w:eastAsia="ru-RU"/>
              </w:rPr>
            </w:pPr>
            <w:r>
              <w:rPr>
                <w:b/>
                <w:color w:val="000000"/>
                <w:sz w:val="20"/>
                <w:szCs w:val="20"/>
                <w:lang w:eastAsia="ru-RU"/>
              </w:rPr>
              <w:t xml:space="preserve">                     </w:t>
            </w:r>
            <w:r w:rsidRPr="00865111">
              <w:rPr>
                <w:b/>
                <w:color w:val="000000"/>
                <w:lang w:eastAsia="ru-RU"/>
              </w:rPr>
              <w:t>Собственник</w:t>
            </w:r>
          </w:p>
          <w:p w:rsidR="00865111" w:rsidRPr="00E97AAB" w:rsidRDefault="00865111" w:rsidP="002C5E72">
            <w:pPr>
              <w:rPr>
                <w:b/>
                <w:color w:val="000000"/>
                <w:sz w:val="20"/>
                <w:szCs w:val="20"/>
                <w:lang w:eastAsia="ru-RU"/>
              </w:rPr>
            </w:pPr>
          </w:p>
          <w:p w:rsidR="00F45825" w:rsidRDefault="00DC09FB" w:rsidP="002C5E72">
            <w:pPr>
              <w:rPr>
                <w:color w:val="000000"/>
                <w:sz w:val="22"/>
                <w:szCs w:val="22"/>
                <w:lang w:eastAsia="ru-RU"/>
              </w:rPr>
            </w:pPr>
            <w:r w:rsidRPr="00865111">
              <w:rPr>
                <w:color w:val="000000"/>
                <w:sz w:val="22"/>
                <w:szCs w:val="22"/>
                <w:lang w:eastAsia="ru-RU"/>
              </w:rPr>
              <w:t>Ф.</w:t>
            </w:r>
            <w:r w:rsidR="00A65D68" w:rsidRPr="00865111">
              <w:rPr>
                <w:color w:val="000000"/>
                <w:sz w:val="22"/>
                <w:szCs w:val="22"/>
                <w:lang w:eastAsia="ru-RU"/>
              </w:rPr>
              <w:t xml:space="preserve"> </w:t>
            </w:r>
            <w:r w:rsidR="00F66537">
              <w:rPr>
                <w:color w:val="000000"/>
                <w:sz w:val="22"/>
                <w:szCs w:val="22"/>
                <w:lang w:eastAsia="ru-RU"/>
              </w:rPr>
              <w:t xml:space="preserve"> </w:t>
            </w:r>
          </w:p>
          <w:p w:rsidR="000C1224" w:rsidRDefault="00DC09FB" w:rsidP="002C5E72">
            <w:pPr>
              <w:rPr>
                <w:color w:val="000000"/>
                <w:sz w:val="22"/>
                <w:szCs w:val="22"/>
                <w:lang w:eastAsia="ru-RU"/>
              </w:rPr>
            </w:pPr>
            <w:r w:rsidRPr="00865111">
              <w:rPr>
                <w:color w:val="000000"/>
                <w:sz w:val="22"/>
                <w:szCs w:val="22"/>
                <w:lang w:eastAsia="ru-RU"/>
              </w:rPr>
              <w:t>И.</w:t>
            </w:r>
            <w:r w:rsidR="00A65D68" w:rsidRPr="00865111">
              <w:rPr>
                <w:color w:val="000000"/>
                <w:sz w:val="22"/>
                <w:szCs w:val="22"/>
                <w:lang w:eastAsia="ru-RU"/>
              </w:rPr>
              <w:t xml:space="preserve">  </w:t>
            </w:r>
          </w:p>
          <w:p w:rsidR="000C1224" w:rsidRDefault="00DC09FB" w:rsidP="002C5E72">
            <w:pPr>
              <w:rPr>
                <w:color w:val="000000"/>
                <w:sz w:val="22"/>
                <w:szCs w:val="22"/>
                <w:lang w:eastAsia="ru-RU"/>
              </w:rPr>
            </w:pPr>
            <w:r w:rsidRPr="00865111">
              <w:rPr>
                <w:color w:val="000000"/>
                <w:sz w:val="22"/>
                <w:szCs w:val="22"/>
                <w:lang w:eastAsia="ru-RU"/>
              </w:rPr>
              <w:t>О.</w:t>
            </w:r>
            <w:r w:rsidR="00A65D68" w:rsidRPr="00865111">
              <w:rPr>
                <w:color w:val="000000"/>
                <w:sz w:val="22"/>
                <w:szCs w:val="22"/>
                <w:lang w:eastAsia="ru-RU"/>
              </w:rPr>
              <w:t xml:space="preserve">  </w:t>
            </w:r>
          </w:p>
          <w:p w:rsidR="00DC09FB" w:rsidRPr="00865111" w:rsidRDefault="00FA6497" w:rsidP="002C5E72">
            <w:pPr>
              <w:rPr>
                <w:color w:val="000000"/>
                <w:sz w:val="22"/>
                <w:szCs w:val="22"/>
                <w:lang w:eastAsia="ru-RU"/>
              </w:rPr>
            </w:pPr>
            <w:r w:rsidRPr="00865111">
              <w:rPr>
                <w:bCs/>
                <w:sz w:val="22"/>
                <w:szCs w:val="22"/>
              </w:rPr>
              <w:t>Дата рождения:</w:t>
            </w:r>
            <w:r w:rsidR="0003572A">
              <w:rPr>
                <w:bCs/>
                <w:sz w:val="22"/>
                <w:szCs w:val="22"/>
              </w:rPr>
              <w:t xml:space="preserve"> </w:t>
            </w:r>
            <w:r w:rsidR="00F45825">
              <w:rPr>
                <w:bCs/>
                <w:sz w:val="22"/>
                <w:szCs w:val="22"/>
              </w:rPr>
              <w:t xml:space="preserve"> </w:t>
            </w:r>
            <w:r w:rsidR="00A65D68" w:rsidRPr="00865111">
              <w:rPr>
                <w:color w:val="000000"/>
                <w:sz w:val="22"/>
                <w:szCs w:val="22"/>
                <w:lang w:eastAsia="ru-RU"/>
              </w:rPr>
              <w:t>г.</w:t>
            </w:r>
          </w:p>
          <w:p w:rsidR="00DC09FB" w:rsidRPr="00865111" w:rsidRDefault="00DC09FB" w:rsidP="002C5E72">
            <w:pPr>
              <w:rPr>
                <w:color w:val="000000"/>
                <w:sz w:val="22"/>
                <w:szCs w:val="22"/>
                <w:lang w:eastAsia="ru-RU"/>
              </w:rPr>
            </w:pPr>
            <w:r w:rsidRPr="00865111">
              <w:rPr>
                <w:color w:val="000000"/>
                <w:sz w:val="22"/>
                <w:szCs w:val="22"/>
                <w:lang w:eastAsia="ru-RU"/>
              </w:rPr>
              <w:t>Паспорт</w:t>
            </w:r>
            <w:r w:rsidR="00A65D68" w:rsidRPr="00865111">
              <w:rPr>
                <w:color w:val="000000"/>
                <w:sz w:val="22"/>
                <w:szCs w:val="22"/>
                <w:lang w:eastAsia="ru-RU"/>
              </w:rPr>
              <w:t xml:space="preserve"> </w:t>
            </w:r>
            <w:r w:rsidR="00F45825">
              <w:rPr>
                <w:color w:val="000000"/>
                <w:sz w:val="22"/>
                <w:szCs w:val="22"/>
                <w:lang w:eastAsia="ru-RU"/>
              </w:rPr>
              <w:t xml:space="preserve">  </w:t>
            </w:r>
            <w:r w:rsidR="00A65D68" w:rsidRPr="00865111">
              <w:rPr>
                <w:color w:val="000000"/>
                <w:sz w:val="22"/>
                <w:szCs w:val="22"/>
                <w:lang w:eastAsia="ru-RU"/>
              </w:rPr>
              <w:t>№</w:t>
            </w:r>
            <w:r w:rsidR="0003572A">
              <w:rPr>
                <w:color w:val="000000"/>
                <w:sz w:val="22"/>
                <w:szCs w:val="22"/>
                <w:lang w:eastAsia="ru-RU"/>
              </w:rPr>
              <w:t xml:space="preserve"> </w:t>
            </w:r>
          </w:p>
          <w:p w:rsidR="00DC09FB" w:rsidRPr="00865111" w:rsidRDefault="00DC09FB" w:rsidP="00A65D68">
            <w:pPr>
              <w:rPr>
                <w:color w:val="000000"/>
                <w:sz w:val="22"/>
                <w:szCs w:val="22"/>
                <w:lang w:eastAsia="ru-RU"/>
              </w:rPr>
            </w:pPr>
            <w:r w:rsidRPr="00865111">
              <w:rPr>
                <w:color w:val="000000"/>
                <w:sz w:val="22"/>
                <w:szCs w:val="22"/>
                <w:lang w:eastAsia="ru-RU"/>
              </w:rPr>
              <w:t xml:space="preserve">Выдан </w:t>
            </w:r>
            <w:r w:rsidR="00A65D68" w:rsidRPr="00865111">
              <w:rPr>
                <w:color w:val="000000"/>
                <w:sz w:val="22"/>
                <w:szCs w:val="22"/>
                <w:lang w:eastAsia="ru-RU"/>
              </w:rPr>
              <w:t>: г.</w:t>
            </w:r>
          </w:p>
          <w:p w:rsidR="000C1224" w:rsidRDefault="00A65D68" w:rsidP="000C1224">
            <w:pPr>
              <w:rPr>
                <w:color w:val="000000"/>
                <w:sz w:val="22"/>
                <w:szCs w:val="22"/>
                <w:lang w:eastAsia="ru-RU"/>
              </w:rPr>
            </w:pPr>
            <w:r w:rsidRPr="00865111">
              <w:rPr>
                <w:color w:val="000000"/>
                <w:sz w:val="22"/>
                <w:szCs w:val="22"/>
                <w:lang w:eastAsia="ru-RU"/>
              </w:rPr>
              <w:t xml:space="preserve">Кем: </w:t>
            </w:r>
          </w:p>
          <w:p w:rsidR="00CD6EFD" w:rsidRPr="00865111" w:rsidRDefault="00CD6EFD" w:rsidP="000C1224">
            <w:pPr>
              <w:rPr>
                <w:color w:val="000000"/>
                <w:sz w:val="22"/>
                <w:szCs w:val="22"/>
                <w:lang w:eastAsia="ru-RU"/>
              </w:rPr>
            </w:pPr>
          </w:p>
          <w:p w:rsidR="00BD3F8F" w:rsidRDefault="00A65D68" w:rsidP="00BD3F8F">
            <w:pPr>
              <w:rPr>
                <w:color w:val="000000"/>
                <w:sz w:val="22"/>
                <w:szCs w:val="22"/>
                <w:lang w:eastAsia="ru-RU"/>
              </w:rPr>
            </w:pPr>
            <w:r w:rsidRPr="00865111">
              <w:rPr>
                <w:color w:val="000000"/>
                <w:sz w:val="22"/>
                <w:szCs w:val="22"/>
                <w:lang w:eastAsia="ru-RU"/>
              </w:rPr>
              <w:t xml:space="preserve">Зарегистрирован: </w:t>
            </w:r>
            <w:r w:rsidR="00BD3F8F">
              <w:rPr>
                <w:color w:val="000000"/>
                <w:sz w:val="22"/>
                <w:szCs w:val="22"/>
                <w:lang w:eastAsia="ru-RU"/>
              </w:rPr>
              <w:t>МО,г.Домодедово,</w:t>
            </w:r>
          </w:p>
          <w:p w:rsidR="00BD3F8F" w:rsidRDefault="00BD3F8F" w:rsidP="00BD3F8F">
            <w:pPr>
              <w:rPr>
                <w:color w:val="000000"/>
                <w:sz w:val="22"/>
                <w:szCs w:val="22"/>
                <w:lang w:eastAsia="ru-RU"/>
              </w:rPr>
            </w:pPr>
            <w:r>
              <w:rPr>
                <w:color w:val="000000"/>
                <w:sz w:val="22"/>
                <w:szCs w:val="22"/>
                <w:lang w:eastAsia="ru-RU"/>
              </w:rPr>
              <w:t xml:space="preserve">мкр.Южный, </w:t>
            </w:r>
          </w:p>
          <w:p w:rsidR="000C1224" w:rsidRDefault="00BD3F8F" w:rsidP="00BD3F8F">
            <w:pPr>
              <w:rPr>
                <w:color w:val="000000"/>
                <w:sz w:val="22"/>
                <w:szCs w:val="22"/>
                <w:lang w:eastAsia="ru-RU"/>
              </w:rPr>
            </w:pPr>
            <w:r>
              <w:rPr>
                <w:color w:val="000000"/>
                <w:sz w:val="22"/>
                <w:szCs w:val="22"/>
                <w:lang w:eastAsia="ru-RU"/>
              </w:rPr>
              <w:t xml:space="preserve">ул. </w:t>
            </w:r>
            <w:r w:rsidR="00B875FA">
              <w:rPr>
                <w:color w:val="000000"/>
                <w:sz w:val="22"/>
                <w:szCs w:val="22"/>
                <w:lang w:eastAsia="ru-RU"/>
              </w:rPr>
              <w:t>Курыжова д. 28</w:t>
            </w:r>
            <w:r>
              <w:rPr>
                <w:color w:val="000000"/>
                <w:sz w:val="22"/>
                <w:szCs w:val="22"/>
                <w:lang w:eastAsia="ru-RU"/>
              </w:rPr>
              <w:t xml:space="preserve"> кв</w:t>
            </w:r>
            <w:r w:rsidR="00B875FA">
              <w:rPr>
                <w:color w:val="000000"/>
                <w:sz w:val="22"/>
                <w:szCs w:val="22"/>
                <w:lang w:eastAsia="ru-RU"/>
              </w:rPr>
              <w:t>.</w:t>
            </w:r>
          </w:p>
          <w:p w:rsidR="000C1224" w:rsidRPr="00865111" w:rsidRDefault="000C1224" w:rsidP="000C1224">
            <w:pPr>
              <w:rPr>
                <w:color w:val="000000"/>
                <w:sz w:val="22"/>
                <w:szCs w:val="22"/>
                <w:lang w:eastAsia="ru-RU"/>
              </w:rPr>
            </w:pPr>
          </w:p>
          <w:p w:rsidR="00A65D68" w:rsidRDefault="00865111" w:rsidP="00A65D68">
            <w:pPr>
              <w:rPr>
                <w:color w:val="000000"/>
                <w:sz w:val="22"/>
                <w:szCs w:val="22"/>
                <w:lang w:eastAsia="ru-RU"/>
              </w:rPr>
            </w:pPr>
            <w:r>
              <w:rPr>
                <w:color w:val="000000"/>
                <w:sz w:val="22"/>
                <w:szCs w:val="22"/>
                <w:lang w:eastAsia="ru-RU"/>
              </w:rPr>
              <w:t xml:space="preserve">Проживает: </w:t>
            </w:r>
            <w:r w:rsidR="00CD6EFD">
              <w:rPr>
                <w:color w:val="000000"/>
                <w:sz w:val="22"/>
                <w:szCs w:val="22"/>
                <w:lang w:eastAsia="ru-RU"/>
              </w:rPr>
              <w:t>там же</w:t>
            </w:r>
          </w:p>
          <w:p w:rsidR="00865111" w:rsidRPr="00865111" w:rsidRDefault="00865111" w:rsidP="00A65D68">
            <w:pPr>
              <w:rPr>
                <w:color w:val="000000"/>
                <w:sz w:val="22"/>
                <w:szCs w:val="22"/>
                <w:lang w:eastAsia="ru-RU"/>
              </w:rPr>
            </w:pPr>
          </w:p>
          <w:p w:rsidR="000C1224" w:rsidRPr="00865111" w:rsidRDefault="00A65D68" w:rsidP="000C1224">
            <w:pPr>
              <w:rPr>
                <w:color w:val="000000"/>
                <w:sz w:val="22"/>
                <w:szCs w:val="22"/>
                <w:lang w:eastAsia="ru-RU"/>
              </w:rPr>
            </w:pPr>
            <w:r w:rsidRPr="00865111">
              <w:rPr>
                <w:color w:val="000000"/>
                <w:sz w:val="22"/>
                <w:szCs w:val="22"/>
                <w:lang w:eastAsia="ru-RU"/>
              </w:rPr>
              <w:t xml:space="preserve">Тел: </w:t>
            </w: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r w:rsidRPr="00865111">
              <w:rPr>
                <w:color w:val="000000"/>
                <w:sz w:val="22"/>
                <w:szCs w:val="22"/>
                <w:lang w:eastAsia="ru-RU"/>
              </w:rPr>
              <w:t xml:space="preserve">__________________/ </w:t>
            </w:r>
            <w:r w:rsidR="00F45825">
              <w:rPr>
                <w:color w:val="000000"/>
                <w:sz w:val="22"/>
                <w:szCs w:val="22"/>
                <w:lang w:eastAsia="ru-RU"/>
              </w:rPr>
              <w:t>___________</w:t>
            </w:r>
          </w:p>
          <w:p w:rsidR="00DC09FB" w:rsidRPr="00865111" w:rsidRDefault="00DC09FB" w:rsidP="002C5E72">
            <w:pPr>
              <w:rPr>
                <w:color w:val="000000"/>
                <w:sz w:val="22"/>
                <w:szCs w:val="22"/>
                <w:lang w:eastAsia="ru-RU"/>
              </w:rPr>
            </w:pPr>
          </w:p>
          <w:p w:rsidR="00DC09FB" w:rsidRPr="00E97AAB" w:rsidRDefault="00A65D68" w:rsidP="0018179E">
            <w:pPr>
              <w:rPr>
                <w:color w:val="000000"/>
                <w:sz w:val="20"/>
                <w:szCs w:val="20"/>
                <w:lang w:eastAsia="ru-RU"/>
              </w:rPr>
            </w:pPr>
            <w:r w:rsidRPr="00865111">
              <w:rPr>
                <w:color w:val="000000"/>
                <w:sz w:val="22"/>
                <w:szCs w:val="22"/>
                <w:lang w:eastAsia="ru-RU"/>
              </w:rPr>
              <w:t xml:space="preserve">                                 </w:t>
            </w:r>
            <w:r w:rsidR="0018179E">
              <w:rPr>
                <w:color w:val="000000"/>
                <w:sz w:val="22"/>
                <w:szCs w:val="22"/>
                <w:lang w:eastAsia="ru-RU"/>
              </w:rPr>
              <w:t>01.06</w:t>
            </w:r>
            <w:r w:rsidRPr="00865111">
              <w:rPr>
                <w:color w:val="000000"/>
                <w:sz w:val="22"/>
                <w:szCs w:val="22"/>
                <w:lang w:eastAsia="ru-RU"/>
              </w:rPr>
              <w:t>.202</w:t>
            </w:r>
            <w:r w:rsidR="00CF2174">
              <w:rPr>
                <w:color w:val="000000"/>
                <w:sz w:val="22"/>
                <w:szCs w:val="22"/>
                <w:lang w:eastAsia="ru-RU"/>
              </w:rPr>
              <w:t>2</w:t>
            </w:r>
            <w:r w:rsidRPr="00865111">
              <w:rPr>
                <w:color w:val="000000"/>
                <w:sz w:val="22"/>
                <w:szCs w:val="22"/>
                <w:lang w:eastAsia="ru-RU"/>
              </w:rPr>
              <w:t>г.</w:t>
            </w:r>
          </w:p>
        </w:tc>
        <w:tc>
          <w:tcPr>
            <w:tcW w:w="4961" w:type="dxa"/>
          </w:tcPr>
          <w:p w:rsidR="00600695" w:rsidRPr="00671938" w:rsidRDefault="00600695" w:rsidP="00600695">
            <w:pPr>
              <w:rPr>
                <w:b/>
                <w:color w:val="000000"/>
                <w:sz w:val="20"/>
                <w:szCs w:val="20"/>
                <w:lang w:eastAsia="ru-RU"/>
              </w:rPr>
            </w:pPr>
            <w:r>
              <w:rPr>
                <w:b/>
                <w:color w:val="000000"/>
                <w:sz w:val="20"/>
                <w:szCs w:val="20"/>
                <w:lang w:eastAsia="ru-RU"/>
              </w:rPr>
              <w:t>У</w:t>
            </w:r>
            <w:r w:rsidRPr="00671938">
              <w:rPr>
                <w:b/>
                <w:color w:val="000000"/>
                <w:sz w:val="20"/>
                <w:szCs w:val="20"/>
                <w:lang w:eastAsia="ru-RU"/>
              </w:rPr>
              <w:t>ПРАВЛЯЮЩАЯ ОРГАНИЗАЦИЯ</w:t>
            </w:r>
          </w:p>
          <w:p w:rsidR="00600695" w:rsidRPr="00671938" w:rsidRDefault="00600695" w:rsidP="00600695">
            <w:pPr>
              <w:rPr>
                <w:b/>
                <w:color w:val="000000"/>
                <w:sz w:val="20"/>
                <w:szCs w:val="20"/>
                <w:lang w:eastAsia="ru-RU"/>
              </w:rPr>
            </w:pPr>
            <w:r w:rsidRPr="00671938">
              <w:rPr>
                <w:b/>
                <w:color w:val="000000"/>
                <w:sz w:val="20"/>
                <w:szCs w:val="20"/>
                <w:lang w:eastAsia="ru-RU"/>
              </w:rPr>
              <w:t>ООО «МКР ДРУЖБА-ЮГ»</w:t>
            </w:r>
          </w:p>
          <w:p w:rsidR="00600695" w:rsidRPr="00671938" w:rsidRDefault="00600695" w:rsidP="00600695">
            <w:pPr>
              <w:rPr>
                <w:b/>
                <w:color w:val="000000"/>
                <w:sz w:val="20"/>
                <w:szCs w:val="20"/>
                <w:lang w:eastAsia="ru-RU"/>
              </w:rPr>
            </w:pPr>
            <w:r w:rsidRPr="00671938">
              <w:rPr>
                <w:b/>
                <w:color w:val="000000"/>
                <w:sz w:val="20"/>
                <w:szCs w:val="20"/>
                <w:lang w:eastAsia="ru-RU"/>
              </w:rPr>
              <w:t>142003, Московская область,</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 г. Домодедово, мкр. Западный,</w:t>
            </w:r>
          </w:p>
          <w:p w:rsidR="00600695" w:rsidRPr="00671938" w:rsidRDefault="00600695" w:rsidP="00600695">
            <w:pPr>
              <w:rPr>
                <w:b/>
                <w:color w:val="000000"/>
                <w:sz w:val="20"/>
                <w:szCs w:val="20"/>
                <w:lang w:eastAsia="ru-RU"/>
              </w:rPr>
            </w:pPr>
            <w:r w:rsidRPr="00671938">
              <w:rPr>
                <w:b/>
                <w:color w:val="000000"/>
                <w:sz w:val="20"/>
                <w:szCs w:val="20"/>
                <w:lang w:eastAsia="ru-RU"/>
              </w:rPr>
              <w:t>ул. Лунная, д. 1, помещение XXXV</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тел. 8 – 496-79 – 5-49-83  </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(круглосуточная диспетчерская служба): тел.  8–496-79–5-57-80,         </w:t>
            </w:r>
            <w:r w:rsidRPr="00671938">
              <w:rPr>
                <w:b/>
                <w:color w:val="000000"/>
                <w:sz w:val="20"/>
                <w:szCs w:val="20"/>
                <w:lang w:eastAsia="ru-RU"/>
              </w:rPr>
              <w:tab/>
              <w:t>5-58-59</w:t>
            </w:r>
          </w:p>
          <w:p w:rsidR="00600695" w:rsidRPr="00671938" w:rsidRDefault="00600695" w:rsidP="00600695">
            <w:pPr>
              <w:rPr>
                <w:b/>
                <w:color w:val="000000"/>
                <w:sz w:val="20"/>
                <w:szCs w:val="20"/>
                <w:lang w:eastAsia="ru-RU"/>
              </w:rPr>
            </w:pPr>
            <w:r w:rsidRPr="00671938">
              <w:rPr>
                <w:b/>
                <w:color w:val="000000"/>
                <w:sz w:val="20"/>
                <w:szCs w:val="20"/>
                <w:lang w:eastAsia="ru-RU"/>
              </w:rPr>
              <w:t>САЙТ: http://uzhk1.ru</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 xml:space="preserve">ОГРН 1155009005172                          </w:t>
            </w:r>
          </w:p>
          <w:p w:rsidR="00600695" w:rsidRPr="00671938" w:rsidRDefault="00600695" w:rsidP="00600695">
            <w:pPr>
              <w:rPr>
                <w:b/>
                <w:color w:val="000000"/>
                <w:sz w:val="20"/>
                <w:szCs w:val="20"/>
                <w:lang w:eastAsia="ru-RU"/>
              </w:rPr>
            </w:pPr>
            <w:r w:rsidRPr="00671938">
              <w:rPr>
                <w:b/>
                <w:color w:val="000000"/>
                <w:sz w:val="20"/>
                <w:szCs w:val="20"/>
                <w:lang w:eastAsia="ru-RU"/>
              </w:rPr>
              <w:t>ИНН</w:t>
            </w:r>
            <w:r w:rsidRPr="00671938">
              <w:rPr>
                <w:b/>
                <w:color w:val="000000"/>
                <w:sz w:val="20"/>
                <w:szCs w:val="20"/>
                <w:lang w:eastAsia="ru-RU"/>
              </w:rPr>
              <w:tab/>
              <w:t>5009101926</w:t>
            </w:r>
          </w:p>
          <w:p w:rsidR="00600695" w:rsidRPr="00671938" w:rsidRDefault="00600695" w:rsidP="00600695">
            <w:pPr>
              <w:rPr>
                <w:b/>
                <w:color w:val="000000"/>
                <w:sz w:val="20"/>
                <w:szCs w:val="20"/>
                <w:lang w:eastAsia="ru-RU"/>
              </w:rPr>
            </w:pPr>
            <w:r w:rsidRPr="00671938">
              <w:rPr>
                <w:b/>
                <w:color w:val="000000"/>
                <w:sz w:val="20"/>
                <w:szCs w:val="20"/>
                <w:lang w:eastAsia="ru-RU"/>
              </w:rPr>
              <w:t>Р/С  40702810602090001360</w:t>
            </w:r>
          </w:p>
          <w:p w:rsidR="00600695" w:rsidRPr="00671938" w:rsidRDefault="00600695" w:rsidP="00600695">
            <w:pPr>
              <w:rPr>
                <w:b/>
                <w:color w:val="000000"/>
                <w:sz w:val="20"/>
                <w:szCs w:val="20"/>
                <w:lang w:eastAsia="ru-RU"/>
              </w:rPr>
            </w:pPr>
            <w:r w:rsidRPr="00671938">
              <w:rPr>
                <w:b/>
                <w:color w:val="000000"/>
                <w:sz w:val="20"/>
                <w:szCs w:val="20"/>
                <w:lang w:eastAsia="ru-RU"/>
              </w:rPr>
              <w:t>в АО «Альфа- Банк»  г. Москва</w:t>
            </w:r>
          </w:p>
          <w:p w:rsidR="00600695" w:rsidRPr="00671938" w:rsidRDefault="00600695" w:rsidP="00600695">
            <w:pPr>
              <w:rPr>
                <w:b/>
                <w:color w:val="000000"/>
                <w:sz w:val="20"/>
                <w:szCs w:val="20"/>
                <w:lang w:eastAsia="ru-RU"/>
              </w:rPr>
            </w:pPr>
            <w:r w:rsidRPr="00671938">
              <w:rPr>
                <w:b/>
                <w:color w:val="000000"/>
                <w:sz w:val="20"/>
                <w:szCs w:val="20"/>
                <w:lang w:eastAsia="ru-RU"/>
              </w:rPr>
              <w:t>БИК</w:t>
            </w:r>
            <w:r w:rsidRPr="00671938">
              <w:rPr>
                <w:b/>
                <w:color w:val="000000"/>
                <w:sz w:val="20"/>
                <w:szCs w:val="20"/>
                <w:lang w:eastAsia="ru-RU"/>
              </w:rPr>
              <w:tab/>
              <w:t>044525593</w:t>
            </w:r>
          </w:p>
          <w:p w:rsidR="00600695" w:rsidRPr="00671938" w:rsidRDefault="00600695" w:rsidP="00600695">
            <w:pPr>
              <w:rPr>
                <w:b/>
                <w:color w:val="000000"/>
                <w:sz w:val="20"/>
                <w:szCs w:val="20"/>
                <w:lang w:eastAsia="ru-RU"/>
              </w:rPr>
            </w:pPr>
            <w:r w:rsidRPr="00671938">
              <w:rPr>
                <w:b/>
                <w:color w:val="000000"/>
                <w:sz w:val="20"/>
                <w:szCs w:val="20"/>
                <w:lang w:eastAsia="ru-RU"/>
              </w:rPr>
              <w:t>К/С</w:t>
            </w:r>
            <w:r w:rsidRPr="00671938">
              <w:rPr>
                <w:b/>
                <w:color w:val="000000"/>
                <w:sz w:val="20"/>
                <w:szCs w:val="20"/>
                <w:lang w:eastAsia="ru-RU"/>
              </w:rPr>
              <w:tab/>
              <w:t>30101810200000000593</w:t>
            </w:r>
          </w:p>
          <w:p w:rsidR="00600695" w:rsidRPr="00671938" w:rsidRDefault="00600695" w:rsidP="00600695">
            <w:pPr>
              <w:rPr>
                <w:b/>
                <w:color w:val="000000"/>
                <w:sz w:val="20"/>
                <w:szCs w:val="20"/>
                <w:lang w:eastAsia="ru-RU"/>
              </w:rPr>
            </w:pPr>
            <w:r w:rsidRPr="00671938">
              <w:rPr>
                <w:b/>
                <w:color w:val="000000"/>
                <w:sz w:val="20"/>
                <w:szCs w:val="20"/>
                <w:lang w:eastAsia="ru-RU"/>
              </w:rPr>
              <w:t>ОКПО</w:t>
            </w:r>
            <w:r w:rsidRPr="00671938">
              <w:rPr>
                <w:b/>
                <w:color w:val="000000"/>
                <w:sz w:val="20"/>
                <w:szCs w:val="20"/>
                <w:lang w:eastAsia="ru-RU"/>
              </w:rPr>
              <w:tab/>
              <w:t xml:space="preserve"> 13353800</w:t>
            </w:r>
          </w:p>
          <w:p w:rsidR="00600695" w:rsidRPr="00671938" w:rsidRDefault="00600695" w:rsidP="00600695">
            <w:pPr>
              <w:rPr>
                <w:b/>
                <w:color w:val="000000"/>
                <w:sz w:val="20"/>
                <w:szCs w:val="20"/>
                <w:lang w:eastAsia="ru-RU"/>
              </w:rPr>
            </w:pPr>
            <w:r w:rsidRPr="00671938">
              <w:rPr>
                <w:b/>
                <w:color w:val="000000"/>
                <w:sz w:val="20"/>
                <w:szCs w:val="20"/>
                <w:lang w:eastAsia="ru-RU"/>
              </w:rPr>
              <w:t>ОКОГУ</w:t>
            </w:r>
            <w:r w:rsidRPr="00671938">
              <w:rPr>
                <w:b/>
                <w:color w:val="000000"/>
                <w:sz w:val="20"/>
                <w:szCs w:val="20"/>
                <w:lang w:eastAsia="ru-RU"/>
              </w:rPr>
              <w:tab/>
              <w:t xml:space="preserve"> 4210014</w:t>
            </w:r>
          </w:p>
          <w:p w:rsidR="00600695" w:rsidRPr="00671938" w:rsidRDefault="00600695" w:rsidP="00600695">
            <w:pPr>
              <w:rPr>
                <w:b/>
                <w:color w:val="000000"/>
                <w:sz w:val="20"/>
                <w:szCs w:val="20"/>
                <w:lang w:eastAsia="ru-RU"/>
              </w:rPr>
            </w:pPr>
            <w:r w:rsidRPr="00671938">
              <w:rPr>
                <w:b/>
                <w:color w:val="000000"/>
                <w:sz w:val="20"/>
                <w:szCs w:val="20"/>
                <w:lang w:eastAsia="ru-RU"/>
              </w:rPr>
              <w:t>ОКАТО</w:t>
            </w:r>
            <w:r w:rsidRPr="00671938">
              <w:rPr>
                <w:b/>
                <w:color w:val="000000"/>
                <w:sz w:val="20"/>
                <w:szCs w:val="20"/>
                <w:lang w:eastAsia="ru-RU"/>
              </w:rPr>
              <w:tab/>
              <w:t xml:space="preserve"> 46409000000 , </w:t>
            </w:r>
          </w:p>
          <w:p w:rsidR="00600695" w:rsidRPr="00671938" w:rsidRDefault="00600695" w:rsidP="00600695">
            <w:pPr>
              <w:rPr>
                <w:b/>
                <w:color w:val="000000"/>
                <w:sz w:val="20"/>
                <w:szCs w:val="20"/>
                <w:lang w:eastAsia="ru-RU"/>
              </w:rPr>
            </w:pPr>
            <w:r w:rsidRPr="00671938">
              <w:rPr>
                <w:b/>
                <w:color w:val="000000"/>
                <w:sz w:val="20"/>
                <w:szCs w:val="20"/>
                <w:lang w:eastAsia="ru-RU"/>
              </w:rPr>
              <w:t>ОКФС</w:t>
            </w:r>
            <w:r w:rsidRPr="00671938">
              <w:rPr>
                <w:b/>
                <w:color w:val="000000"/>
                <w:sz w:val="20"/>
                <w:szCs w:val="20"/>
                <w:lang w:eastAsia="ru-RU"/>
              </w:rPr>
              <w:tab/>
              <w:t xml:space="preserve"> 16</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ОКОПФ     12300</w:t>
            </w:r>
          </w:p>
          <w:p w:rsidR="00600695" w:rsidRPr="00671938" w:rsidRDefault="00600695" w:rsidP="00600695">
            <w:pPr>
              <w:rPr>
                <w:b/>
                <w:color w:val="000000"/>
                <w:sz w:val="20"/>
                <w:szCs w:val="20"/>
                <w:lang w:eastAsia="ru-RU"/>
              </w:rPr>
            </w:pPr>
            <w:r w:rsidRPr="00671938">
              <w:rPr>
                <w:b/>
                <w:color w:val="000000"/>
                <w:sz w:val="20"/>
                <w:szCs w:val="20"/>
                <w:lang w:eastAsia="ru-RU"/>
              </w:rPr>
              <w:t>КПП</w:t>
            </w:r>
            <w:r w:rsidRPr="00671938">
              <w:rPr>
                <w:b/>
                <w:color w:val="000000"/>
                <w:sz w:val="20"/>
                <w:szCs w:val="20"/>
                <w:lang w:eastAsia="ru-RU"/>
              </w:rPr>
              <w:tab/>
              <w:t xml:space="preserve"> 500901001</w:t>
            </w:r>
          </w:p>
          <w:p w:rsidR="00600695" w:rsidRPr="00671938" w:rsidRDefault="00600695" w:rsidP="00600695">
            <w:pPr>
              <w:rPr>
                <w:b/>
                <w:color w:val="000000"/>
                <w:sz w:val="20"/>
                <w:szCs w:val="20"/>
                <w:lang w:eastAsia="ru-RU"/>
              </w:rPr>
            </w:pPr>
          </w:p>
          <w:p w:rsidR="00600695" w:rsidRPr="00671938" w:rsidRDefault="00600695" w:rsidP="00600695">
            <w:pPr>
              <w:rPr>
                <w:b/>
                <w:color w:val="000000"/>
                <w:sz w:val="20"/>
                <w:szCs w:val="20"/>
                <w:lang w:eastAsia="ru-RU"/>
              </w:rPr>
            </w:pPr>
            <w:r w:rsidRPr="00671938">
              <w:rPr>
                <w:b/>
                <w:color w:val="000000"/>
                <w:sz w:val="20"/>
                <w:szCs w:val="20"/>
                <w:lang w:eastAsia="ru-RU"/>
              </w:rPr>
              <w:t>______________/В. В. Зайцев</w:t>
            </w:r>
          </w:p>
          <w:p w:rsidR="00600695" w:rsidRPr="00671938" w:rsidRDefault="00600695" w:rsidP="00600695">
            <w:pPr>
              <w:rPr>
                <w:b/>
                <w:color w:val="000000"/>
                <w:sz w:val="20"/>
                <w:szCs w:val="20"/>
                <w:lang w:eastAsia="ru-RU"/>
              </w:rPr>
            </w:pPr>
          </w:p>
          <w:p w:rsidR="003433FC" w:rsidRDefault="00600695" w:rsidP="00600695">
            <w:pPr>
              <w:rPr>
                <w:b/>
                <w:color w:val="000000"/>
                <w:sz w:val="20"/>
                <w:szCs w:val="20"/>
                <w:lang w:eastAsia="ru-RU"/>
              </w:rPr>
            </w:pPr>
            <w:r>
              <w:rPr>
                <w:b/>
                <w:color w:val="000000"/>
                <w:sz w:val="20"/>
                <w:szCs w:val="20"/>
                <w:lang w:eastAsia="ru-RU"/>
              </w:rPr>
              <w:t xml:space="preserve">                                                                         </w:t>
            </w:r>
            <w:r w:rsidR="00FA6497">
              <w:rPr>
                <w:b/>
                <w:color w:val="000000"/>
                <w:sz w:val="20"/>
                <w:szCs w:val="20"/>
                <w:lang w:eastAsia="ru-RU"/>
              </w:rPr>
              <w:t xml:space="preserve">   </w:t>
            </w:r>
            <w:r w:rsidR="003433FC">
              <w:rPr>
                <w:b/>
                <w:color w:val="000000"/>
                <w:sz w:val="20"/>
                <w:szCs w:val="20"/>
                <w:lang w:eastAsia="ru-RU"/>
              </w:rPr>
              <w:t xml:space="preserve">           </w:t>
            </w:r>
          </w:p>
          <w:p w:rsidR="001D5441" w:rsidRDefault="003433FC" w:rsidP="00600695">
            <w:pPr>
              <w:rPr>
                <w:color w:val="000000"/>
                <w:sz w:val="20"/>
                <w:szCs w:val="20"/>
              </w:rPr>
            </w:pPr>
            <w:r>
              <w:rPr>
                <w:b/>
                <w:color w:val="000000"/>
                <w:sz w:val="20"/>
                <w:szCs w:val="20"/>
                <w:lang w:eastAsia="ru-RU"/>
              </w:rPr>
              <w:t xml:space="preserve">                                                 </w:t>
            </w:r>
            <w:r w:rsidR="0018179E">
              <w:rPr>
                <w:b/>
                <w:color w:val="000000"/>
                <w:sz w:val="20"/>
                <w:szCs w:val="20"/>
                <w:lang w:eastAsia="ru-RU"/>
              </w:rPr>
              <w:t>01.06</w:t>
            </w:r>
            <w:r w:rsidR="00600695">
              <w:rPr>
                <w:b/>
                <w:color w:val="000000"/>
                <w:sz w:val="20"/>
                <w:szCs w:val="20"/>
                <w:lang w:eastAsia="ru-RU"/>
              </w:rPr>
              <w:t>.202</w:t>
            </w:r>
            <w:r w:rsidR="00CF2174">
              <w:rPr>
                <w:b/>
                <w:color w:val="000000"/>
                <w:sz w:val="20"/>
                <w:szCs w:val="20"/>
                <w:lang w:eastAsia="ru-RU"/>
              </w:rPr>
              <w:t>2</w:t>
            </w:r>
            <w:r w:rsidR="00600695" w:rsidRPr="00671938">
              <w:rPr>
                <w:b/>
                <w:color w:val="000000"/>
                <w:sz w:val="20"/>
                <w:szCs w:val="20"/>
                <w:lang w:eastAsia="ru-RU"/>
              </w:rPr>
              <w:t xml:space="preserve">г.     </w:t>
            </w:r>
          </w:p>
          <w:p w:rsidR="001D5441" w:rsidRDefault="001D5441" w:rsidP="002C5E72">
            <w:pPr>
              <w:rPr>
                <w:color w:val="000000"/>
                <w:sz w:val="20"/>
                <w:szCs w:val="20"/>
              </w:rPr>
            </w:pPr>
          </w:p>
          <w:p w:rsidR="001D5441" w:rsidRDefault="001D5441" w:rsidP="002C5E72">
            <w:pPr>
              <w:rPr>
                <w:color w:val="000000"/>
                <w:sz w:val="20"/>
                <w:szCs w:val="20"/>
              </w:rPr>
            </w:pPr>
          </w:p>
          <w:p w:rsidR="001D5441" w:rsidRPr="00E97AAB" w:rsidRDefault="001D5441" w:rsidP="002C5E72">
            <w:pPr>
              <w:rPr>
                <w:b/>
                <w:color w:val="000000"/>
                <w:sz w:val="20"/>
                <w:szCs w:val="20"/>
                <w:lang w:eastAsia="ru-RU"/>
              </w:rPr>
            </w:pPr>
          </w:p>
        </w:tc>
      </w:tr>
    </w:tbl>
    <w:p w:rsidR="00DC09FB" w:rsidRDefault="00DC09FB" w:rsidP="008037F7"/>
    <w:p w:rsidR="000B72A5" w:rsidRPr="008441A3" w:rsidRDefault="00486C7E" w:rsidP="00DC09FB">
      <w:pPr>
        <w:pStyle w:val="a9"/>
        <w:spacing w:line="240" w:lineRule="atLeast"/>
        <w:rPr>
          <w:b/>
        </w:rPr>
      </w:pPr>
      <w:r>
        <w:rPr>
          <w:color w:val="1F497D"/>
        </w:rPr>
        <w:t xml:space="preserve">    </w:t>
      </w:r>
      <w:bookmarkEnd w:id="9"/>
    </w:p>
    <w:p w:rsidR="00907320" w:rsidRDefault="00907320"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F66537" w:rsidRDefault="00F66537" w:rsidP="00907320">
      <w:pPr>
        <w:jc w:val="both"/>
        <w:rPr>
          <w:color w:val="1F497D"/>
          <w:sz w:val="20"/>
          <w:szCs w:val="20"/>
        </w:rPr>
      </w:pPr>
    </w:p>
    <w:p w:rsidR="001D5441" w:rsidRDefault="001D5441" w:rsidP="00907320">
      <w:pPr>
        <w:jc w:val="both"/>
        <w:rPr>
          <w:color w:val="1F497D"/>
          <w:sz w:val="20"/>
          <w:szCs w:val="20"/>
        </w:rPr>
      </w:pPr>
    </w:p>
    <w:p w:rsidR="007A4743" w:rsidRDefault="007A4743" w:rsidP="00907320">
      <w:pPr>
        <w:jc w:val="both"/>
        <w:rPr>
          <w:color w:val="1F497D"/>
          <w:sz w:val="20"/>
          <w:szCs w:val="20"/>
        </w:rPr>
      </w:pPr>
    </w:p>
    <w:p w:rsidR="001D5441" w:rsidRDefault="001D5441" w:rsidP="00907320">
      <w:pPr>
        <w:jc w:val="both"/>
        <w:rPr>
          <w:color w:val="1F497D"/>
          <w:sz w:val="20"/>
          <w:szCs w:val="20"/>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1</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A65D68" w:rsidRDefault="00A65D68" w:rsidP="001D5441">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Pr>
          <w:color w:val="000000"/>
          <w:sz w:val="20"/>
          <w:szCs w:val="20"/>
          <w:lang w:eastAsia="ru-RU"/>
        </w:rPr>
        <w:t>-</w:t>
      </w:r>
    </w:p>
    <w:p w:rsidR="00A65D68" w:rsidRPr="00E97AAB" w:rsidRDefault="00F146FC" w:rsidP="001D5441">
      <w:pPr>
        <w:jc w:val="right"/>
        <w:rPr>
          <w:color w:val="000000"/>
          <w:sz w:val="20"/>
          <w:szCs w:val="20"/>
          <w:lang w:eastAsia="ru-RU"/>
        </w:rPr>
      </w:pPr>
      <w:r>
        <w:rPr>
          <w:color w:val="000000"/>
          <w:sz w:val="20"/>
          <w:szCs w:val="20"/>
          <w:lang w:eastAsia="ru-RU"/>
        </w:rPr>
        <w:t>о</w:t>
      </w:r>
      <w:r w:rsidR="00A65D68">
        <w:rPr>
          <w:color w:val="000000"/>
          <w:sz w:val="20"/>
          <w:szCs w:val="20"/>
          <w:lang w:eastAsia="ru-RU"/>
        </w:rPr>
        <w:t xml:space="preserve">т </w:t>
      </w:r>
      <w:r w:rsidR="0018179E">
        <w:rPr>
          <w:color w:val="000000"/>
          <w:sz w:val="20"/>
          <w:szCs w:val="20"/>
          <w:lang w:eastAsia="ru-RU"/>
        </w:rPr>
        <w:t>01.06</w:t>
      </w:r>
      <w:r w:rsidR="00A65D68">
        <w:rPr>
          <w:color w:val="000000"/>
          <w:sz w:val="20"/>
          <w:szCs w:val="20"/>
          <w:lang w:eastAsia="ru-RU"/>
        </w:rPr>
        <w:t>.202</w:t>
      </w:r>
      <w:r w:rsidR="00CF2174">
        <w:rPr>
          <w:color w:val="000000"/>
          <w:sz w:val="20"/>
          <w:szCs w:val="20"/>
          <w:lang w:eastAsia="ru-RU"/>
        </w:rPr>
        <w:t>2</w:t>
      </w:r>
      <w:r w:rsidR="00A65D68">
        <w:rPr>
          <w:color w:val="000000"/>
          <w:sz w:val="20"/>
          <w:szCs w:val="20"/>
          <w:lang w:eastAsia="ru-RU"/>
        </w:rPr>
        <w:t>г.</w:t>
      </w:r>
    </w:p>
    <w:p w:rsidR="00A65D68" w:rsidRDefault="001D5441" w:rsidP="00A65D68">
      <w:pPr>
        <w:tabs>
          <w:tab w:val="left" w:pos="8051"/>
        </w:tabs>
        <w:jc w:val="right"/>
        <w:rPr>
          <w:color w:val="000000"/>
          <w:sz w:val="20"/>
          <w:szCs w:val="20"/>
          <w:lang w:eastAsia="ru-RU"/>
        </w:rPr>
      </w:pPr>
      <w:r>
        <w:rPr>
          <w:color w:val="000000"/>
          <w:sz w:val="20"/>
          <w:szCs w:val="20"/>
          <w:lang w:eastAsia="ru-RU"/>
        </w:rPr>
        <w:tab/>
      </w:r>
      <w:r w:rsidR="00A65D68">
        <w:rPr>
          <w:color w:val="000000"/>
          <w:sz w:val="20"/>
          <w:szCs w:val="20"/>
          <w:lang w:eastAsia="ru-RU"/>
        </w:rPr>
        <w:t xml:space="preserve">№К26-  </w:t>
      </w:r>
    </w:p>
    <w:p w:rsidR="001D5441" w:rsidRDefault="001D5441" w:rsidP="00A65D68">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t xml:space="preserve">                                                                                             </w:t>
      </w:r>
    </w:p>
    <w:p w:rsidR="00F146FC" w:rsidRPr="003E47A2" w:rsidRDefault="00F146FC" w:rsidP="00F146FC">
      <w:pPr>
        <w:pStyle w:val="af4"/>
        <w:spacing w:after="0" w:line="240" w:lineRule="auto"/>
        <w:ind w:left="0"/>
        <w:jc w:val="center"/>
        <w:rPr>
          <w:rFonts w:ascii="Times New Roman" w:eastAsia="Times New Roman" w:hAnsi="Times New Roman"/>
          <w:b/>
          <w:color w:val="000000"/>
          <w:sz w:val="16"/>
          <w:szCs w:val="16"/>
          <w:lang w:eastAsia="ru-RU"/>
        </w:rPr>
      </w:pPr>
      <w:r w:rsidRPr="003E47A2">
        <w:rPr>
          <w:rFonts w:ascii="Times New Roman" w:eastAsia="Times New Roman" w:hAnsi="Times New Roman"/>
          <w:b/>
          <w:color w:val="000000"/>
          <w:sz w:val="16"/>
          <w:szCs w:val="16"/>
          <w:lang w:eastAsia="ru-RU"/>
        </w:rPr>
        <w:t>АКТ</w:t>
      </w:r>
    </w:p>
    <w:p w:rsidR="00F146FC" w:rsidRPr="003E47A2" w:rsidRDefault="00F146FC" w:rsidP="00F146FC">
      <w:pPr>
        <w:pStyle w:val="af4"/>
        <w:spacing w:after="0" w:line="240" w:lineRule="auto"/>
        <w:ind w:left="0"/>
        <w:jc w:val="center"/>
        <w:rPr>
          <w:rFonts w:ascii="Times New Roman" w:hAnsi="Times New Roman"/>
          <w:snapToGrid w:val="0"/>
          <w:color w:val="000000"/>
          <w:sz w:val="16"/>
          <w:szCs w:val="16"/>
          <w:lang w:eastAsia="ru-RU"/>
        </w:rPr>
      </w:pPr>
      <w:r w:rsidRPr="003E47A2">
        <w:rPr>
          <w:rFonts w:ascii="Times New Roman" w:eastAsia="Times New Roman" w:hAnsi="Times New Roman"/>
          <w:color w:val="000000"/>
          <w:sz w:val="16"/>
          <w:szCs w:val="16"/>
          <w:lang w:eastAsia="ru-RU"/>
        </w:rPr>
        <w:t>о состоянии общего имущества собственников помещений и лиц, принявшим от застройщика помещения в многоквартирном доме</w:t>
      </w:r>
    </w:p>
    <w:p w:rsidR="00F146FC" w:rsidRPr="00E97AAB" w:rsidRDefault="00F146FC" w:rsidP="00F146FC">
      <w:pPr>
        <w:jc w:val="both"/>
        <w:rPr>
          <w:color w:val="000000"/>
          <w:sz w:val="20"/>
          <w:szCs w:val="20"/>
          <w:lang w:eastAsia="ru-RU"/>
        </w:rPr>
      </w:pP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1. Адрес многоквартирного дома:</w:t>
      </w:r>
      <w:r w:rsidRPr="0018179E">
        <w:rPr>
          <w:rFonts w:ascii="Times New Roman" w:hAnsi="Times New Roman"/>
          <w:color w:val="000000" w:themeColor="text1"/>
          <w:sz w:val="16"/>
          <w:szCs w:val="16"/>
        </w:rPr>
        <w:t xml:space="preserve"> Московская обл., г. Домодедово, мкр. Южный, ул. Курыжова, д. 28</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2. Кадастровый номер многоквартирного дома (при его наличии):</w:t>
      </w:r>
      <w:r w:rsidRPr="0018179E">
        <w:rPr>
          <w:rFonts w:ascii="Times New Roman" w:hAnsi="Times New Roman"/>
          <w:color w:val="000000" w:themeColor="text1"/>
          <w:sz w:val="16"/>
          <w:szCs w:val="16"/>
        </w:rPr>
        <w:t xml:space="preserve"> 50:28:0050105:6910</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3. Серия, тип постройки:</w:t>
      </w:r>
      <w:r w:rsidRPr="0018179E">
        <w:rPr>
          <w:rFonts w:ascii="Times New Roman" w:hAnsi="Times New Roman"/>
          <w:color w:val="000000" w:themeColor="text1"/>
          <w:sz w:val="16"/>
          <w:szCs w:val="16"/>
        </w:rPr>
        <w:t xml:space="preserve"> И-155Бн</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4. Год постройки</w:t>
      </w:r>
      <w:r w:rsidRPr="0018179E">
        <w:rPr>
          <w:rFonts w:ascii="Times New Roman" w:hAnsi="Times New Roman"/>
          <w:color w:val="000000" w:themeColor="text1"/>
          <w:sz w:val="16"/>
          <w:szCs w:val="16"/>
        </w:rPr>
        <w:t>: 2016</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5. Степень износа по данным государственного технического учета:</w:t>
      </w:r>
      <w:r w:rsidRPr="0018179E">
        <w:rPr>
          <w:rFonts w:ascii="Times New Roman" w:hAnsi="Times New Roman"/>
          <w:color w:val="000000" w:themeColor="text1"/>
          <w:sz w:val="16"/>
          <w:szCs w:val="16"/>
        </w:rPr>
        <w:t xml:space="preserve"> 0 %</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6. Степень фактического износа:</w:t>
      </w:r>
      <w:r w:rsidRPr="0018179E">
        <w:rPr>
          <w:rFonts w:ascii="Times New Roman" w:hAnsi="Times New Roman"/>
          <w:color w:val="000000" w:themeColor="text1"/>
          <w:sz w:val="16"/>
          <w:szCs w:val="16"/>
        </w:rPr>
        <w:t xml:space="preserve"> 0 %</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7. Год последнего капитального ремонта: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8. Реквизиты правового акта о признании многоквартирного дома аварийным и подлежащим сносу:</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9. Количество этажей:</w:t>
      </w:r>
      <w:r w:rsidRPr="0018179E">
        <w:rPr>
          <w:rFonts w:ascii="Times New Roman" w:hAnsi="Times New Roman"/>
          <w:color w:val="000000" w:themeColor="text1"/>
          <w:sz w:val="16"/>
          <w:szCs w:val="16"/>
        </w:rPr>
        <w:t xml:space="preserve"> 22, в также техническое подполье, технический чердак</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10. Наличие подвала: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11. Наличие цокольного этажа: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12. Наличие мансарды:</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13. Наличие мезонина: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14. Количество квартир:</w:t>
      </w:r>
      <w:r w:rsidRPr="0018179E">
        <w:rPr>
          <w:rFonts w:ascii="Times New Roman" w:hAnsi="Times New Roman"/>
          <w:color w:val="000000" w:themeColor="text1"/>
          <w:sz w:val="16"/>
          <w:szCs w:val="16"/>
        </w:rPr>
        <w:t xml:space="preserve"> 126</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15. Количество нежилых помещений, не входящих в состав общего имущества:</w:t>
      </w:r>
      <w:r w:rsidRPr="0018179E">
        <w:rPr>
          <w:rFonts w:ascii="Times New Roman" w:hAnsi="Times New Roman"/>
          <w:color w:val="000000" w:themeColor="text1"/>
          <w:sz w:val="16"/>
          <w:szCs w:val="16"/>
        </w:rPr>
        <w:t xml:space="preserve"> 0</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16. Реквизиты правового акта о признании всех жилых помещений в многоквартирном доме непригодными для проживания:</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18. Строительный объем:</w:t>
      </w:r>
      <w:r w:rsidRPr="0018179E">
        <w:rPr>
          <w:rFonts w:ascii="Times New Roman" w:hAnsi="Times New Roman"/>
          <w:color w:val="000000" w:themeColor="text1"/>
          <w:sz w:val="16"/>
          <w:szCs w:val="16"/>
        </w:rPr>
        <w:t xml:space="preserve"> 36664,00 куб.м (по данным сайта ГИС ЖКХ).</w:t>
      </w:r>
    </w:p>
    <w:p w:rsidR="0018179E" w:rsidRPr="0018179E" w:rsidRDefault="0018179E" w:rsidP="0018179E">
      <w:pPr>
        <w:pStyle w:val="ConsPlusNonformat"/>
        <w:rPr>
          <w:rFonts w:ascii="Times New Roman" w:hAnsi="Times New Roman"/>
          <w:b/>
          <w:color w:val="000000" w:themeColor="text1"/>
          <w:sz w:val="16"/>
          <w:szCs w:val="16"/>
        </w:rPr>
      </w:pPr>
      <w:r w:rsidRPr="0018179E">
        <w:rPr>
          <w:rFonts w:ascii="Times New Roman" w:hAnsi="Times New Roman"/>
          <w:b/>
          <w:color w:val="000000" w:themeColor="text1"/>
          <w:sz w:val="16"/>
          <w:szCs w:val="16"/>
        </w:rPr>
        <w:t>19. Площадь:</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а) многоквартирного дома с лоджиями, балконами, шкафами, коридорами и лестничными клетками: 9907,80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б) жилых помещений (общая площадь квартир): 7071,80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в) нежилых помещений (общая площадь нежилых помещений, не входящих в состав общего имущества в многоквартирном доме): 286,10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г) помещений общего пользования (общая площадь нежилых помещений, входящих в состав общего имущества в многоквартирном доме): 2797,10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20. Количество лестниц:</w:t>
      </w:r>
      <w:r w:rsidRPr="0018179E">
        <w:rPr>
          <w:rFonts w:ascii="Times New Roman" w:hAnsi="Times New Roman"/>
          <w:color w:val="000000" w:themeColor="text1"/>
          <w:sz w:val="16"/>
          <w:szCs w:val="16"/>
        </w:rPr>
        <w:t xml:space="preserve"> 1 шт.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21. Уборочная площадь лестниц (включая межквартирные лестничные площадки):</w:t>
      </w:r>
      <w:r w:rsidRPr="0018179E">
        <w:rPr>
          <w:rFonts w:ascii="Times New Roman" w:hAnsi="Times New Roman"/>
          <w:color w:val="000000" w:themeColor="text1"/>
          <w:sz w:val="16"/>
          <w:szCs w:val="16"/>
        </w:rPr>
        <w:t xml:space="preserve"> 280,00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22. Уборочная площадь общих коридоров:</w:t>
      </w:r>
      <w:r w:rsidRPr="0018179E">
        <w:rPr>
          <w:rFonts w:ascii="Times New Roman" w:hAnsi="Times New Roman"/>
          <w:color w:val="000000" w:themeColor="text1"/>
          <w:sz w:val="16"/>
          <w:szCs w:val="16"/>
        </w:rPr>
        <w:t xml:space="preserve"> 1571,60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23. Уборочная площадь помещений общего пользования (включая технические этажи, чердаки, технические подвалы):</w:t>
      </w:r>
      <w:r w:rsidRPr="0018179E">
        <w:rPr>
          <w:rFonts w:ascii="Times New Roman" w:hAnsi="Times New Roman"/>
          <w:color w:val="000000" w:themeColor="text1"/>
          <w:sz w:val="16"/>
          <w:szCs w:val="16"/>
        </w:rPr>
        <w:t xml:space="preserve"> 2797,10 кв.м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24. Площадь земельного участка, входящего в состав общего имущества многоквартирного дома:</w:t>
      </w:r>
      <w:r w:rsidRPr="0018179E">
        <w:rPr>
          <w:rFonts w:ascii="Times New Roman" w:hAnsi="Times New Roman"/>
          <w:color w:val="000000" w:themeColor="text1"/>
          <w:sz w:val="16"/>
          <w:szCs w:val="16"/>
        </w:rPr>
        <w:t xml:space="preserve"> 7342,00 кв.м (по данным росреестра).</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25. Кадастровый номер земельного участка (при его наличии):</w:t>
      </w:r>
      <w:r w:rsidRPr="0018179E">
        <w:rPr>
          <w:rFonts w:ascii="Times New Roman" w:hAnsi="Times New Roman"/>
          <w:color w:val="000000" w:themeColor="text1"/>
          <w:sz w:val="16"/>
          <w:szCs w:val="16"/>
        </w:rPr>
        <w:t xml:space="preserve"> 50:28:0050105:155</w:t>
      </w:r>
    </w:p>
    <w:p w:rsidR="001D5441" w:rsidRDefault="001D5441" w:rsidP="001D5441">
      <w:pPr>
        <w:pStyle w:val="ConsPlusNonformat"/>
        <w:rPr>
          <w:rFonts w:ascii="Times New Roman" w:hAnsi="Times New Roman"/>
          <w:color w:val="000000"/>
        </w:rPr>
      </w:pPr>
    </w:p>
    <w:p w:rsidR="0018179E" w:rsidRPr="008C6148" w:rsidRDefault="0018179E" w:rsidP="001D5441">
      <w:pPr>
        <w:pStyle w:val="ConsPlusNonformat"/>
        <w:rPr>
          <w:rFonts w:ascii="Times New Roman" w:hAnsi="Times New Roman"/>
          <w:color w:val="000000"/>
        </w:rPr>
      </w:pPr>
    </w:p>
    <w:tbl>
      <w:tblPr>
        <w:tblW w:w="0" w:type="auto"/>
        <w:tblInd w:w="108" w:type="dxa"/>
        <w:tblLook w:val="04A0"/>
      </w:tblPr>
      <w:tblGrid>
        <w:gridCol w:w="3669"/>
        <w:gridCol w:w="3669"/>
      </w:tblGrid>
      <w:tr w:rsidR="001D5441" w:rsidRPr="00E97AAB" w:rsidTr="002C5E72">
        <w:tc>
          <w:tcPr>
            <w:tcW w:w="5103"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w:t>
            </w:r>
            <w:r w:rsidRPr="00356C02">
              <w:rPr>
                <w:color w:val="000000"/>
                <w:sz w:val="20"/>
                <w:szCs w:val="20"/>
              </w:rPr>
              <w:t xml:space="preserve"> /</w:t>
            </w:r>
          </w:p>
        </w:tc>
        <w:tc>
          <w:tcPr>
            <w:tcW w:w="5103"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p>
        </w:tc>
      </w:tr>
    </w:tbl>
    <w:p w:rsidR="00B70915" w:rsidRDefault="00B70915" w:rsidP="001D5441">
      <w:pPr>
        <w:jc w:val="right"/>
        <w:rPr>
          <w:b/>
          <w:color w:val="000000"/>
          <w:sz w:val="20"/>
          <w:szCs w:val="20"/>
          <w:lang w:eastAsia="ru-RU"/>
        </w:rPr>
      </w:pPr>
    </w:p>
    <w:p w:rsidR="00B70915" w:rsidRDefault="00B70915"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2</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Pr="00E97AAB"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Pr>
          <w:color w:val="000000"/>
          <w:sz w:val="20"/>
          <w:szCs w:val="20"/>
          <w:lang w:eastAsia="ru-RU"/>
        </w:rPr>
        <w:t>-</w:t>
      </w:r>
    </w:p>
    <w:p w:rsidR="00B70915" w:rsidRPr="00E97AAB" w:rsidRDefault="0003572A" w:rsidP="00B70915">
      <w:pPr>
        <w:jc w:val="right"/>
        <w:rPr>
          <w:color w:val="000000"/>
          <w:sz w:val="20"/>
          <w:szCs w:val="20"/>
          <w:lang w:eastAsia="ru-RU"/>
        </w:rPr>
      </w:pPr>
      <w:r>
        <w:rPr>
          <w:color w:val="000000"/>
          <w:sz w:val="20"/>
          <w:szCs w:val="20"/>
          <w:lang w:eastAsia="ru-RU"/>
        </w:rPr>
        <w:t xml:space="preserve">от </w:t>
      </w:r>
      <w:r w:rsidR="0018179E">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1D5441" w:rsidRPr="00E97AAB" w:rsidRDefault="001D5441" w:rsidP="00A65D68">
      <w:pPr>
        <w:tabs>
          <w:tab w:val="left" w:pos="8051"/>
        </w:tabs>
        <w:jc w:val="right"/>
        <w:rPr>
          <w:color w:val="000000"/>
          <w:sz w:val="20"/>
          <w:szCs w:val="20"/>
          <w:lang w:eastAsia="ru-RU"/>
        </w:rPr>
      </w:pPr>
      <w:r>
        <w:rPr>
          <w:color w:val="000000"/>
          <w:sz w:val="20"/>
          <w:szCs w:val="20"/>
          <w:lang w:eastAsia="ru-RU"/>
        </w:rPr>
        <w:t xml:space="preserve">                                                                                                                                          </w:t>
      </w:r>
    </w:p>
    <w:p w:rsidR="001D5441" w:rsidRDefault="001D5441" w:rsidP="001D5441">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r>
      <w:r>
        <w:rPr>
          <w:rFonts w:ascii="Times New Roman" w:eastAsia="Times New Roman" w:hAnsi="Times New Roman"/>
          <w:b/>
          <w:color w:val="000000"/>
          <w:sz w:val="20"/>
          <w:szCs w:val="20"/>
          <w:lang w:eastAsia="ru-RU"/>
        </w:rPr>
        <w:tab/>
        <w:t>от</w:t>
      </w: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jc w:val="center"/>
        <w:rPr>
          <w:color w:val="000000"/>
          <w:sz w:val="20"/>
          <w:szCs w:val="20"/>
        </w:rPr>
      </w:pPr>
      <w:r w:rsidRPr="00E97AAB">
        <w:rPr>
          <w:snapToGrid w:val="0"/>
          <w:color w:val="000000"/>
          <w:sz w:val="20"/>
          <w:szCs w:val="20"/>
          <w:lang w:eastAsia="ru-RU"/>
        </w:rPr>
        <w:t xml:space="preserve">общего имущество многоквартирного дома </w:t>
      </w:r>
      <w:r w:rsidRPr="00E97AAB">
        <w:rPr>
          <w:color w:val="000000"/>
          <w:sz w:val="20"/>
          <w:szCs w:val="20"/>
        </w:rPr>
        <w:t>по адресу:</w:t>
      </w:r>
    </w:p>
    <w:p w:rsidR="001D5441" w:rsidRPr="00E97AAB" w:rsidRDefault="001D5441" w:rsidP="001D5441">
      <w:pPr>
        <w:jc w:val="center"/>
        <w:rPr>
          <w:snapToGrid w:val="0"/>
          <w:color w:val="000000"/>
          <w:sz w:val="20"/>
          <w:szCs w:val="20"/>
          <w:lang w:eastAsia="ru-RU"/>
        </w:rPr>
      </w:pPr>
      <w:r w:rsidRPr="00E97AAB">
        <w:rPr>
          <w:color w:val="000000"/>
          <w:sz w:val="20"/>
          <w:szCs w:val="20"/>
        </w:rPr>
        <w:t xml:space="preserve">Московская </w:t>
      </w:r>
      <w:r w:rsidRPr="00E97AAB">
        <w:rPr>
          <w:snapToGrid w:val="0"/>
          <w:color w:val="000000"/>
          <w:sz w:val="20"/>
          <w:szCs w:val="20"/>
          <w:lang w:eastAsia="ru-RU"/>
        </w:rPr>
        <w:t xml:space="preserve">обл., г. Домодедово, мкр. Южный, ул. </w:t>
      </w:r>
      <w:r w:rsidR="0018179E">
        <w:rPr>
          <w:snapToGrid w:val="0"/>
          <w:color w:val="000000"/>
          <w:sz w:val="20"/>
          <w:szCs w:val="20"/>
          <w:lang w:eastAsia="ru-RU"/>
        </w:rPr>
        <w:t>Курыжова д. 28</w:t>
      </w:r>
    </w:p>
    <w:p w:rsidR="001D5441" w:rsidRPr="00E97AAB" w:rsidRDefault="001D5441" w:rsidP="001D5441">
      <w:pPr>
        <w:jc w:val="center"/>
        <w:rPr>
          <w:snapToGrid w:val="0"/>
          <w:color w:val="000000"/>
          <w:sz w:val="20"/>
          <w:szCs w:val="20"/>
          <w:lang w:eastAsia="ru-RU"/>
        </w:rPr>
      </w:pPr>
    </w:p>
    <w:tbl>
      <w:tblPr>
        <w:tblStyle w:val="af5"/>
        <w:tblW w:w="0" w:type="auto"/>
        <w:tblLook w:val="04A0"/>
      </w:tblPr>
      <w:tblGrid>
        <w:gridCol w:w="1951"/>
        <w:gridCol w:w="3013"/>
        <w:gridCol w:w="2482"/>
      </w:tblGrid>
      <w:tr w:rsidR="001D5441" w:rsidTr="001D5441">
        <w:tc>
          <w:tcPr>
            <w:tcW w:w="1951"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Наименование конструктивных элементов</w:t>
            </w:r>
          </w:p>
        </w:tc>
        <w:tc>
          <w:tcPr>
            <w:tcW w:w="3013"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Описание элементов (материал, конструкция или система, отделка и прочее)</w:t>
            </w:r>
          </w:p>
        </w:tc>
        <w:tc>
          <w:tcPr>
            <w:tcW w:w="2482" w:type="dxa"/>
          </w:tcPr>
          <w:p w:rsidR="001D5441" w:rsidRPr="00E97AAB" w:rsidRDefault="001D5441" w:rsidP="002C5E72">
            <w:pPr>
              <w:jc w:val="center"/>
              <w:rPr>
                <w:b/>
                <w:color w:val="000000"/>
                <w:sz w:val="20"/>
                <w:szCs w:val="20"/>
                <w:lang w:eastAsia="ru-RU"/>
              </w:rPr>
            </w:pPr>
            <w:r w:rsidRPr="00E97AAB">
              <w:rPr>
                <w:b/>
                <w:color w:val="000000"/>
                <w:sz w:val="20"/>
                <w:szCs w:val="20"/>
                <w:lang w:eastAsia="ru-RU"/>
              </w:rPr>
              <w:t>Техническое состояние элементов общего имущества многоквартирного дома</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1. Фундамент</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Монолитная ж/б плита</w:t>
            </w:r>
          </w:p>
        </w:tc>
        <w:tc>
          <w:tcPr>
            <w:tcW w:w="2482" w:type="dxa"/>
          </w:tcPr>
          <w:p w:rsidR="001D5441" w:rsidRPr="00E97AAB" w:rsidRDefault="001D5441" w:rsidP="002C5E72">
            <w:pPr>
              <w:spacing w:line="360" w:lineRule="auto"/>
              <w:rPr>
                <w:color w:val="000000"/>
                <w:sz w:val="20"/>
                <w:szCs w:val="20"/>
                <w:lang w:eastAsia="ru-RU"/>
              </w:rPr>
            </w:pPr>
            <w:r w:rsidRPr="00E97AAB">
              <w:rPr>
                <w:color w:val="000000"/>
                <w:sz w:val="20"/>
                <w:szCs w:val="20"/>
                <w:lang w:eastAsia="ru-RU"/>
              </w:rPr>
              <w:t>Состояние удовлетворительное.</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2. Стены</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Трехслойные ж/б панели с облицовкой плиткой в заводских условиях</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 xml:space="preserve">3. </w:t>
            </w:r>
            <w:r w:rsidRPr="001D5441">
              <w:rPr>
                <w:color w:val="000000"/>
                <w:sz w:val="16"/>
                <w:szCs w:val="16"/>
              </w:rPr>
              <w:t>Перекрытие</w:t>
            </w:r>
          </w:p>
        </w:tc>
        <w:tc>
          <w:tcPr>
            <w:tcW w:w="3013" w:type="dxa"/>
          </w:tcPr>
          <w:p w:rsidR="001D5441" w:rsidRPr="001D5441" w:rsidRDefault="001D5441" w:rsidP="002C5E72">
            <w:pPr>
              <w:rPr>
                <w:color w:val="000000"/>
                <w:sz w:val="16"/>
                <w:szCs w:val="16"/>
              </w:rPr>
            </w:pPr>
            <w:r w:rsidRPr="001D5441">
              <w:rPr>
                <w:color w:val="000000"/>
                <w:sz w:val="16"/>
                <w:szCs w:val="16"/>
              </w:rPr>
              <w:t>Сборные железобетонные плиты</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4. Кровля</w:t>
            </w:r>
          </w:p>
        </w:tc>
        <w:tc>
          <w:tcPr>
            <w:tcW w:w="3013" w:type="dxa"/>
          </w:tcPr>
          <w:p w:rsidR="001D5441" w:rsidRPr="001D5441" w:rsidRDefault="001D5441" w:rsidP="002C5E72">
            <w:pPr>
              <w:rPr>
                <w:color w:val="000000"/>
                <w:sz w:val="16"/>
                <w:szCs w:val="16"/>
                <w:lang w:eastAsia="ru-RU"/>
              </w:rPr>
            </w:pPr>
            <w:r w:rsidRPr="001D5441">
              <w:rPr>
                <w:color w:val="000000"/>
                <w:sz w:val="16"/>
                <w:szCs w:val="16"/>
              </w:rPr>
              <w:t>Рулонная с внутренним водостоком</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5.Полы</w:t>
            </w:r>
          </w:p>
        </w:tc>
        <w:tc>
          <w:tcPr>
            <w:tcW w:w="3013" w:type="dxa"/>
          </w:tcPr>
          <w:p w:rsidR="001D5441" w:rsidRPr="001D5441" w:rsidRDefault="001D5441" w:rsidP="002C5E72">
            <w:pPr>
              <w:rPr>
                <w:color w:val="000000"/>
                <w:sz w:val="16"/>
                <w:szCs w:val="16"/>
              </w:rPr>
            </w:pPr>
            <w:r w:rsidRPr="001D5441">
              <w:rPr>
                <w:color w:val="000000"/>
                <w:sz w:val="16"/>
                <w:szCs w:val="16"/>
              </w:rPr>
              <w:t>Керамическая плитка, бетонные</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6. Проемы</w:t>
            </w:r>
          </w:p>
        </w:tc>
        <w:tc>
          <w:tcPr>
            <w:tcW w:w="3013" w:type="dxa"/>
          </w:tcPr>
          <w:p w:rsidR="001D5441" w:rsidRPr="001D5441" w:rsidRDefault="001D5441" w:rsidP="002C5E72">
            <w:pPr>
              <w:rPr>
                <w:color w:val="000000"/>
                <w:sz w:val="16"/>
                <w:szCs w:val="16"/>
              </w:rPr>
            </w:pPr>
            <w:r w:rsidRPr="001D5441">
              <w:rPr>
                <w:color w:val="000000"/>
                <w:sz w:val="16"/>
                <w:szCs w:val="16"/>
              </w:rPr>
              <w:t>Оконные блоки с тройным остеклением, лоджии - раздвижные окна на алюминиевом профиле.</w:t>
            </w:r>
          </w:p>
          <w:p w:rsidR="001D5441" w:rsidRPr="001D5441" w:rsidRDefault="001D5441" w:rsidP="002C5E72">
            <w:pPr>
              <w:rPr>
                <w:color w:val="000000"/>
                <w:sz w:val="16"/>
                <w:szCs w:val="16"/>
              </w:rPr>
            </w:pPr>
            <w:r w:rsidRPr="001D5441">
              <w:rPr>
                <w:color w:val="000000"/>
                <w:sz w:val="16"/>
                <w:szCs w:val="16"/>
              </w:rPr>
              <w:t>Двери - деревянные, металлические.</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7. Отделочные работы</w:t>
            </w:r>
          </w:p>
        </w:tc>
        <w:tc>
          <w:tcPr>
            <w:tcW w:w="3013" w:type="dxa"/>
          </w:tcPr>
          <w:p w:rsidR="001D5441" w:rsidRPr="001D5441" w:rsidRDefault="001D5441" w:rsidP="002C5E72">
            <w:pPr>
              <w:rPr>
                <w:color w:val="000000"/>
                <w:sz w:val="16"/>
                <w:szCs w:val="16"/>
              </w:rPr>
            </w:pPr>
            <w:r w:rsidRPr="001D5441">
              <w:rPr>
                <w:color w:val="000000"/>
                <w:sz w:val="16"/>
                <w:szCs w:val="16"/>
              </w:rPr>
              <w:t>Водоэмульсионная и масляная покраска, побелка</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8. Внутренние санитарно-технические, электротехнические, слаботочные устройства</w:t>
            </w:r>
          </w:p>
        </w:tc>
        <w:tc>
          <w:tcPr>
            <w:tcW w:w="3013" w:type="dxa"/>
          </w:tcPr>
          <w:p w:rsidR="001D5441" w:rsidRPr="0018179E" w:rsidRDefault="0018179E" w:rsidP="002C5E72">
            <w:pPr>
              <w:rPr>
                <w:color w:val="000000"/>
                <w:sz w:val="16"/>
                <w:szCs w:val="16"/>
              </w:rPr>
            </w:pPr>
            <w:r w:rsidRPr="0018179E">
              <w:rPr>
                <w:rFonts w:eastAsiaTheme="minorHAnsi"/>
                <w:color w:val="000000" w:themeColor="text1"/>
                <w:sz w:val="16"/>
                <w:szCs w:val="16"/>
              </w:rPr>
              <w:t>Радиофикация, телевидение, система охраны, пожарная сигнализация, диспетчеризация, вентиляция, холодное водоснабжение, горячее водоснабжение (ИТП), теплоснабжение, водоснабжение, водоотведение, электроснабжение и электроосвещение</w:t>
            </w:r>
          </w:p>
        </w:tc>
        <w:tc>
          <w:tcPr>
            <w:tcW w:w="2482" w:type="dxa"/>
          </w:tcPr>
          <w:p w:rsidR="001D5441" w:rsidRPr="00E97AAB" w:rsidRDefault="001D5441" w:rsidP="002C5E72">
            <w:pPr>
              <w:spacing w:line="360" w:lineRule="auto"/>
              <w:rPr>
                <w:color w:val="000000"/>
                <w:sz w:val="20"/>
                <w:szCs w:val="20"/>
                <w:lang w:eastAsia="ru-RU"/>
              </w:rPr>
            </w:pPr>
          </w:p>
        </w:tc>
      </w:tr>
    </w:tbl>
    <w:p w:rsidR="001D5441" w:rsidRPr="00E97AAB"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tbl>
      <w:tblPr>
        <w:tblW w:w="0" w:type="auto"/>
        <w:tblLook w:val="04A0"/>
      </w:tblPr>
      <w:tblGrid>
        <w:gridCol w:w="4052"/>
        <w:gridCol w:w="3394"/>
      </w:tblGrid>
      <w:tr w:rsidR="001D5441" w:rsidRPr="00E97AAB" w:rsidTr="001D5441">
        <w:tc>
          <w:tcPr>
            <w:tcW w:w="4052"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3394"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bookmarkStart w:id="16" w:name="_GoBack"/>
            <w:bookmarkEnd w:id="16"/>
          </w:p>
        </w:tc>
      </w:tr>
    </w:tbl>
    <w:p w:rsidR="001D5441" w:rsidRDefault="001D5441"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3</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многоквартирным домом</w:t>
      </w:r>
    </w:p>
    <w:p w:rsidR="00CD6EFD"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Pr>
          <w:color w:val="000000"/>
          <w:sz w:val="20"/>
          <w:szCs w:val="20"/>
          <w:lang w:eastAsia="ru-RU"/>
        </w:rPr>
        <w:t>-</w:t>
      </w:r>
    </w:p>
    <w:p w:rsidR="00B70915" w:rsidRPr="00E97AAB" w:rsidRDefault="00CD6EFD" w:rsidP="00B70915">
      <w:pPr>
        <w:jc w:val="right"/>
        <w:rPr>
          <w:color w:val="000000"/>
          <w:sz w:val="20"/>
          <w:szCs w:val="20"/>
          <w:lang w:eastAsia="ru-RU"/>
        </w:rPr>
      </w:pPr>
      <w:r>
        <w:rPr>
          <w:color w:val="000000"/>
          <w:sz w:val="20"/>
          <w:szCs w:val="20"/>
          <w:lang w:eastAsia="ru-RU"/>
        </w:rPr>
        <w:t xml:space="preserve"> </w:t>
      </w:r>
      <w:r w:rsidR="00B70915">
        <w:rPr>
          <w:color w:val="000000"/>
          <w:sz w:val="20"/>
          <w:szCs w:val="20"/>
          <w:lang w:eastAsia="ru-RU"/>
        </w:rPr>
        <w:t xml:space="preserve">от </w:t>
      </w:r>
      <w:r w:rsidR="0018179E">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6C5594" w:rsidRDefault="006C5594" w:rsidP="001D5441">
      <w:pPr>
        <w:jc w:val="center"/>
        <w:rPr>
          <w:b/>
          <w:snapToGrid w:val="0"/>
          <w:color w:val="000000"/>
          <w:sz w:val="20"/>
          <w:szCs w:val="20"/>
          <w:lang w:eastAsia="ru-RU"/>
        </w:rPr>
      </w:pP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pStyle w:val="ConsPlusNonformat"/>
        <w:widowControl/>
        <w:jc w:val="center"/>
        <w:rPr>
          <w:rFonts w:ascii="Times New Roman" w:hAnsi="Times New Roman"/>
          <w:color w:val="000000"/>
        </w:rPr>
      </w:pPr>
      <w:r w:rsidRPr="00E97AAB">
        <w:rPr>
          <w:rFonts w:ascii="Times New Roman" w:hAnsi="Times New Roman"/>
          <w:color w:val="000000"/>
        </w:rPr>
        <w:t>работ и услуг по содержанию и ремонту</w:t>
      </w:r>
    </w:p>
    <w:p w:rsidR="001D5441" w:rsidRPr="00E97AAB" w:rsidRDefault="001D5441" w:rsidP="001D5441">
      <w:pPr>
        <w:jc w:val="center"/>
        <w:rPr>
          <w:color w:val="000000"/>
          <w:sz w:val="20"/>
          <w:szCs w:val="20"/>
        </w:rPr>
      </w:pPr>
      <w:r w:rsidRPr="00E97AAB">
        <w:rPr>
          <w:color w:val="000000"/>
          <w:sz w:val="20"/>
          <w:szCs w:val="20"/>
        </w:rPr>
        <w:t>общего имущества собственников помещений в многоквартирном доме по адресу:</w:t>
      </w:r>
    </w:p>
    <w:p w:rsidR="0018179E" w:rsidRPr="008A3A90" w:rsidRDefault="0018179E" w:rsidP="0018179E">
      <w:pPr>
        <w:jc w:val="center"/>
        <w:rPr>
          <w:snapToGrid w:val="0"/>
          <w:color w:val="000000" w:themeColor="text1"/>
          <w:sz w:val="20"/>
          <w:szCs w:val="20"/>
          <w:lang w:eastAsia="ru-RU"/>
        </w:rPr>
      </w:pPr>
      <w:r w:rsidRPr="008A3A90">
        <w:rPr>
          <w:color w:val="000000" w:themeColor="text1"/>
          <w:sz w:val="20"/>
          <w:szCs w:val="20"/>
        </w:rPr>
        <w:t xml:space="preserve">Московская </w:t>
      </w:r>
      <w:r w:rsidRPr="008A3A90">
        <w:rPr>
          <w:snapToGrid w:val="0"/>
          <w:color w:val="000000" w:themeColor="text1"/>
          <w:sz w:val="20"/>
          <w:szCs w:val="20"/>
          <w:lang w:eastAsia="ru-RU"/>
        </w:rPr>
        <w:t>обл., г. Домодедово, мкр. Южный, ул. Курыжова, д. 28</w:t>
      </w:r>
    </w:p>
    <w:p w:rsidR="0018179E" w:rsidRPr="0018179E" w:rsidRDefault="0018179E" w:rsidP="0018179E">
      <w:pPr>
        <w:jc w:val="center"/>
        <w:rPr>
          <w:snapToGrid w:val="0"/>
          <w:color w:val="000000" w:themeColor="text1"/>
          <w:sz w:val="16"/>
          <w:szCs w:val="16"/>
          <w:lang w:eastAsia="ru-RU"/>
        </w:rPr>
      </w:pPr>
    </w:p>
    <w:tbl>
      <w:tblPr>
        <w:tblStyle w:val="af5"/>
        <w:tblW w:w="0" w:type="auto"/>
        <w:tblLook w:val="04A0"/>
      </w:tblPr>
      <w:tblGrid>
        <w:gridCol w:w="534"/>
        <w:gridCol w:w="5415"/>
        <w:gridCol w:w="1497"/>
      </w:tblGrid>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Наименование работ и услуг</w:t>
            </w:r>
          </w:p>
        </w:tc>
        <w:tc>
          <w:tcPr>
            <w:tcW w:w="162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Периодичность</w:t>
            </w:r>
          </w:p>
        </w:tc>
      </w:tr>
      <w:tr w:rsidR="0018179E" w:rsidRPr="0018179E" w:rsidTr="0018179E">
        <w:tc>
          <w:tcPr>
            <w:tcW w:w="10421" w:type="dxa"/>
            <w:gridSpan w:val="3"/>
          </w:tcPr>
          <w:p w:rsidR="0018179E" w:rsidRPr="0018179E" w:rsidRDefault="0018179E" w:rsidP="0018179E">
            <w:pPr>
              <w:rPr>
                <w:snapToGrid w:val="0"/>
                <w:color w:val="000000" w:themeColor="text1"/>
                <w:sz w:val="16"/>
                <w:szCs w:val="16"/>
                <w:lang w:eastAsia="ru-RU"/>
              </w:rPr>
            </w:pPr>
            <w:r w:rsidRPr="0018179E">
              <w:rPr>
                <w:b/>
                <w:bCs/>
                <w:snapToGrid w:val="0"/>
                <w:color w:val="000000" w:themeColor="text1"/>
                <w:sz w:val="16"/>
                <w:szCs w:val="16"/>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отношении всех видов фундаментов: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технического состояния видимых частей конструкций с выявлением:</w:t>
            </w:r>
          </w:p>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признаков неравномерных осадок фундаментов всех типов.</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по мере необходимости при выявлении отклонений</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зданиях с подвалами:</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3</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для надлежащего содержания стен многоквартирных домов:</w:t>
            </w:r>
          </w:p>
        </w:tc>
        <w:tc>
          <w:tcPr>
            <w:tcW w:w="1625" w:type="dxa"/>
          </w:tcPr>
          <w:p w:rsidR="0018179E" w:rsidRPr="0018179E" w:rsidRDefault="0018179E" w:rsidP="0018179E">
            <w:pPr>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4</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перекрытий и покрытий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утеплителя, гидроизоляции и звукоизоляции, адгезии отделочных слоев к конструкциям перекрытия (покрытия).Устранение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5</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колонн и столбов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5.1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5.2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6</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балок (ригелей) перекрытий и покрытий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7</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крыш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кровли на отсутствие протечек. При обнаружении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молниезащитных устройств, заземления мачт и другого оборудования, расположенного на крыше.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температурно-влажностного режима и воздухообмена на чердаке</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очистка кровли от скопления снега и наледи</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7.7</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7.8</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625"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8</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лестниц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деформации и повреждений в несущих конструкциях, надежности крепления ограждений, выбоин и сколов в ступенях.</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9</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фасадов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работоспособности подсветки информационных знаков, входов в подъезды (домовые знаки и т.д.)</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еженедельно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10</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перегородок в многоквартирных домах:</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10.1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10.2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звукоизоляции и огнезащиты.</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11</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18179E">
              <w:rPr>
                <w:snapToGrid w:val="0"/>
                <w:color w:val="000000" w:themeColor="text1"/>
                <w:sz w:val="16"/>
                <w:szCs w:val="16"/>
                <w:lang w:eastAsia="ru-RU"/>
              </w:rPr>
              <w:t>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12</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12.1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доме.Устранение выявленных дефектов.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10421" w:type="dxa"/>
            <w:gridSpan w:val="3"/>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15</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систем вентиляции и дымоудаления многоквартирных домов:</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ежеквартально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выявление и устранение причин недопустимых вибраций и шума при работе вентиляционной установки.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утепления теплых чердаков, плотности закрытия входов на них</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 мере необходимости при выявлении отклонений</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и обеспечение исправного состояния систем автоматического дымоудаления.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16</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замена неисправных контрольно-измерительных приборов (манометров, термометров и т.п.). Поверка общедомовых контрольно-измерительных приборов.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16.7</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Промывка участков водопровода после выполнения ремонтно-строительных работ на водопроводе.</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16.8</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и промывка водонапорных баков.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16.9</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Промывка систем водоснабжения для удаления накипно-коррозионных отложений.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17</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Проведение пробных пусконаладочных работ (пробные топки).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Удаление воздуха из системы отопления.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18</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обеспечение работоспособности устройств защитного отключения.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замена вышедших из строя датчиков, проводки и оборудования пожарной и охранной сигнализации.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Техническое обслуживание и ремонт коллективных систем телерадиовещания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19</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и ремонта лифта (лифтов) в многоквартирном доме:</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Организация системы диспетчерского контроля и обеспечение диспетчерской связи с кабиной лифта.</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круглосуточно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осмотров, технического обслуживания и ремонт лифта (лифтов)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аварийного обслуживания лифта (лифтов)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технического освидетельствования лифта (лифтов), в том числе после замены элементов оборудования.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20</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Гидравлические и тепловые испытания оборудования индивидуальных тепловых пунктов и водоподкачек.</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Работы по очистке теплообменного оборудования для удаления накипно-коррозионных отложений.</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10421" w:type="dxa"/>
            <w:gridSpan w:val="3"/>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III. Работы и услуги по содержанию иного общего имущества в многоквартирном доме</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21</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помещений, входящих в состав общего имущества в многоквартирном доме:</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неделю</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Мытье окон.</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систем защиты от грязи (металлических решеток, ячеистых покрытий, приямков, текстильных матов).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22</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крышек люков колодцев и пожарных гидрантов от снега и льда толщиной слоя свыше 5 см.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 после осадков</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Сдвигание свежевыпавшего снега и очистка придомовой территории от снега и льда при наличии колейности свыше 5 см.</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 после осадков</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625" w:type="dxa"/>
          </w:tcPr>
          <w:p w:rsidR="0018179E" w:rsidRPr="0018179E" w:rsidRDefault="0018179E" w:rsidP="0018179E">
            <w:pPr>
              <w:jc w:val="right"/>
              <w:rPr>
                <w:snapToGrid w:val="0"/>
                <w:color w:val="000000" w:themeColor="text1"/>
                <w:sz w:val="16"/>
                <w:szCs w:val="16"/>
                <w:lang w:val="en-US"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придомовой территории от наледи и льда.</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от мусора урн, установленных возле подъездов.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6 дней в неделю</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крыльца и площадки перед входом в подъезд.</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6 дней в неделю</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23</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придомовой территории в теплый период года:</w:t>
            </w:r>
          </w:p>
        </w:tc>
        <w:tc>
          <w:tcPr>
            <w:tcW w:w="1625" w:type="dxa"/>
          </w:tcPr>
          <w:p w:rsidR="0018179E" w:rsidRPr="0018179E" w:rsidRDefault="0018179E" w:rsidP="0018179E">
            <w:pPr>
              <w:jc w:val="right"/>
              <w:rPr>
                <w:snapToGrid w:val="0"/>
                <w:color w:val="000000" w:themeColor="text1"/>
                <w:sz w:val="16"/>
                <w:szCs w:val="16"/>
                <w:lang w:eastAsia="ru-RU"/>
              </w:rPr>
            </w:pP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23.1</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Подметание и уборка придомовой территории.</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6 дней в неделю</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23.2</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от мусора урн, установленных возле подъездов.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6 дней в неделю</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23.3</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и выкашивание газонов.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23.4</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крыльца и площадки перед входом в подъезд.</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6 дней в неделю</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23.5</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металлической решетки и приямка.</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23.6</w:t>
            </w:r>
          </w:p>
        </w:tc>
        <w:tc>
          <w:tcPr>
            <w:tcW w:w="8230"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Промывка урн, установленных возле подъездов.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24</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25</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26</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27</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28</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p>
        </w:tc>
      </w:tr>
      <w:tr w:rsidR="0018179E" w:rsidRPr="0018179E" w:rsidTr="0018179E">
        <w:tc>
          <w:tcPr>
            <w:tcW w:w="10421" w:type="dxa"/>
            <w:gridSpan w:val="3"/>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I</w:t>
            </w:r>
            <w:r w:rsidRPr="0018179E">
              <w:rPr>
                <w:b/>
                <w:snapToGrid w:val="0"/>
                <w:color w:val="000000" w:themeColor="text1"/>
                <w:sz w:val="16"/>
                <w:szCs w:val="16"/>
                <w:lang w:val="en-US" w:eastAsia="ru-RU"/>
              </w:rPr>
              <w:t>V</w:t>
            </w:r>
            <w:r w:rsidRPr="0018179E">
              <w:rPr>
                <w:b/>
                <w:snapToGrid w:val="0"/>
                <w:color w:val="000000" w:themeColor="text1"/>
                <w:sz w:val="16"/>
                <w:szCs w:val="16"/>
                <w:lang w:eastAsia="ru-RU"/>
              </w:rPr>
              <w:t>. Дополнительные работы и услуги</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29</w:t>
            </w: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Техническое обслуживание системы охраны входов с использованием домофонных трубок.</w:t>
            </w:r>
          </w:p>
        </w:tc>
        <w:tc>
          <w:tcPr>
            <w:tcW w:w="1625"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18179E">
        <w:tc>
          <w:tcPr>
            <w:tcW w:w="566" w:type="dxa"/>
          </w:tcPr>
          <w:p w:rsidR="0018179E" w:rsidRPr="0018179E" w:rsidRDefault="0018179E" w:rsidP="0018179E">
            <w:pPr>
              <w:rPr>
                <w:b/>
                <w:snapToGrid w:val="0"/>
                <w:color w:val="000000" w:themeColor="text1"/>
                <w:sz w:val="16"/>
                <w:szCs w:val="16"/>
                <w:lang w:eastAsia="ru-RU"/>
              </w:rPr>
            </w:pPr>
          </w:p>
        </w:tc>
        <w:tc>
          <w:tcPr>
            <w:tcW w:w="8230"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Итого</w:t>
            </w:r>
          </w:p>
        </w:tc>
        <w:tc>
          <w:tcPr>
            <w:tcW w:w="1625" w:type="dxa"/>
          </w:tcPr>
          <w:p w:rsidR="0018179E" w:rsidRPr="0018179E" w:rsidRDefault="0018179E" w:rsidP="0018179E">
            <w:pPr>
              <w:jc w:val="right"/>
              <w:rPr>
                <w:b/>
                <w:snapToGrid w:val="0"/>
                <w:color w:val="000000" w:themeColor="text1"/>
                <w:sz w:val="16"/>
                <w:szCs w:val="16"/>
                <w:lang w:eastAsia="ru-RU"/>
              </w:rPr>
            </w:pPr>
            <w:r w:rsidRPr="0018179E">
              <w:rPr>
                <w:b/>
                <w:snapToGrid w:val="0"/>
                <w:color w:val="000000" w:themeColor="text1"/>
                <w:sz w:val="16"/>
                <w:szCs w:val="16"/>
                <w:lang w:eastAsia="ru-RU"/>
              </w:rPr>
              <w:t>37,74 руб./м</w:t>
            </w:r>
            <w:r w:rsidRPr="0018179E">
              <w:rPr>
                <w:b/>
                <w:snapToGrid w:val="0"/>
                <w:color w:val="000000" w:themeColor="text1"/>
                <w:sz w:val="16"/>
                <w:szCs w:val="16"/>
                <w:vertAlign w:val="superscript"/>
                <w:lang w:eastAsia="ru-RU"/>
              </w:rPr>
              <w:t>2</w:t>
            </w:r>
          </w:p>
        </w:tc>
      </w:tr>
    </w:tbl>
    <w:p w:rsidR="003E47A2" w:rsidRDefault="003E47A2" w:rsidP="006C5594">
      <w:pPr>
        <w:ind w:firstLine="709"/>
        <w:jc w:val="both"/>
        <w:rPr>
          <w:sz w:val="20"/>
          <w:szCs w:val="20"/>
          <w:lang w:eastAsia="ru-RU"/>
        </w:rPr>
      </w:pPr>
    </w:p>
    <w:p w:rsidR="007A4743" w:rsidRDefault="007A4743" w:rsidP="006C5594">
      <w:pPr>
        <w:ind w:firstLine="709"/>
        <w:jc w:val="both"/>
        <w:rPr>
          <w:sz w:val="20"/>
          <w:szCs w:val="20"/>
          <w:lang w:eastAsia="ru-RU"/>
        </w:rPr>
      </w:pPr>
    </w:p>
    <w:p w:rsidR="007A4743" w:rsidRDefault="007A4743" w:rsidP="006C5594">
      <w:pPr>
        <w:ind w:firstLine="709"/>
        <w:jc w:val="both"/>
        <w:rPr>
          <w:sz w:val="20"/>
          <w:szCs w:val="20"/>
          <w:lang w:eastAsia="ru-RU"/>
        </w:rPr>
      </w:pPr>
    </w:p>
    <w:p w:rsidR="006C5594" w:rsidRPr="007A4743" w:rsidRDefault="006C5594" w:rsidP="006C5594">
      <w:pPr>
        <w:ind w:firstLine="709"/>
        <w:jc w:val="both"/>
        <w:rPr>
          <w:sz w:val="18"/>
          <w:szCs w:val="18"/>
          <w:lang w:eastAsia="ru-RU"/>
        </w:rPr>
      </w:pPr>
      <w:r w:rsidRPr="007A4743">
        <w:rPr>
          <w:sz w:val="18"/>
          <w:szCs w:val="18"/>
          <w:lang w:eastAsia="ru-RU"/>
        </w:rPr>
        <w:t>Размер платы за работы и услуги по содержанию и текущему ремонту общего имущества в многоквартирном доме на 2021 год составляет 37,74 руб./м² (жилые дома с лифтом и мусоропроводом, оборудованные автоматической системой пожарной сигнализации) соответствии с постановлением Администрации городского округа Домодедово Московской области № 2881 от 28.12.2020 г. в сумме. Размер расходов собственников помещений на оплату коммунальных ресурсов, потребляемых при использовании и содержании общего имущества в многоквартирном доме, определяется исходя из фактического объема потребления коммунальных ресурсов, определяемого по показаниям общедомовых приборов учета, по тарифам, установленным органом государственной власти субъекта РФ, с включением в единый платежный документ отдельной строкой. В случае изменения размера платы за работы и услуги по содержанию и текущему ремонту общего имущества в многоквартирном доме регулируется нормативно-правовым актом Администрации городского округа Домодедово Московской области, в качестве размера платы за работы и услуги по содержанию и текущему ремонту общего имущества в многоквартирном доме, применяется измененный размер платы за работы и услуги по содержанию и текущему ремонту общего имущества в многоквартирном доме. Все остальные условия по формированию тарифа описаны и утверждены разделом 3 настоящего Договора.</w:t>
      </w:r>
    </w:p>
    <w:p w:rsidR="006C5594" w:rsidRDefault="006C5594"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6C5594" w:rsidRPr="00E97AAB" w:rsidRDefault="006C5594" w:rsidP="006C5594">
      <w:pPr>
        <w:rPr>
          <w:snapToGrid w:val="0"/>
          <w:color w:val="000000"/>
          <w:sz w:val="20"/>
          <w:szCs w:val="20"/>
          <w:lang w:eastAsia="ru-RU"/>
        </w:rPr>
      </w:pPr>
    </w:p>
    <w:tbl>
      <w:tblPr>
        <w:tblW w:w="9781" w:type="dxa"/>
        <w:tblInd w:w="-34" w:type="dxa"/>
        <w:tblLook w:val="04A0"/>
      </w:tblPr>
      <w:tblGrid>
        <w:gridCol w:w="4395"/>
        <w:gridCol w:w="5386"/>
      </w:tblGrid>
      <w:tr w:rsidR="006C5594" w:rsidRPr="00E97AAB" w:rsidTr="006C5594">
        <w:tc>
          <w:tcPr>
            <w:tcW w:w="4395" w:type="dxa"/>
          </w:tcPr>
          <w:p w:rsidR="006C5594" w:rsidRPr="00356C02" w:rsidRDefault="006C5594" w:rsidP="002C5E72">
            <w:pPr>
              <w:rPr>
                <w:color w:val="000000"/>
                <w:sz w:val="20"/>
                <w:szCs w:val="20"/>
              </w:rPr>
            </w:pPr>
            <w:r w:rsidRPr="00356C02">
              <w:rPr>
                <w:color w:val="000000"/>
                <w:sz w:val="20"/>
                <w:szCs w:val="20"/>
              </w:rPr>
              <w:t>Собственник</w:t>
            </w:r>
          </w:p>
          <w:p w:rsidR="006C5594" w:rsidRPr="00356C02" w:rsidRDefault="006C5594" w:rsidP="002C5E72">
            <w:pPr>
              <w:rPr>
                <w:color w:val="000000"/>
                <w:sz w:val="20"/>
                <w:szCs w:val="20"/>
              </w:rPr>
            </w:pPr>
          </w:p>
          <w:p w:rsidR="006C5594" w:rsidRPr="00356C02" w:rsidRDefault="006C5594"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5386" w:type="dxa"/>
          </w:tcPr>
          <w:p w:rsidR="006C5594" w:rsidRPr="00356C02" w:rsidRDefault="006C5594" w:rsidP="002C5E72">
            <w:pPr>
              <w:rPr>
                <w:color w:val="000000"/>
                <w:sz w:val="20"/>
                <w:szCs w:val="20"/>
                <w:lang w:eastAsia="ru-RU"/>
              </w:rPr>
            </w:pPr>
            <w:r w:rsidRPr="00356C02">
              <w:rPr>
                <w:color w:val="000000"/>
                <w:sz w:val="20"/>
                <w:szCs w:val="20"/>
                <w:lang w:eastAsia="ru-RU"/>
              </w:rPr>
              <w:t>Генеральный директор</w:t>
            </w:r>
          </w:p>
          <w:p w:rsidR="006C5594" w:rsidRPr="00356C02" w:rsidRDefault="006C5594" w:rsidP="002C5E72">
            <w:pPr>
              <w:rPr>
                <w:color w:val="000000"/>
                <w:sz w:val="20"/>
                <w:szCs w:val="20"/>
                <w:lang w:eastAsia="ru-RU"/>
              </w:rPr>
            </w:pPr>
          </w:p>
          <w:p w:rsidR="006C5594" w:rsidRPr="00356C02" w:rsidRDefault="006C5594" w:rsidP="002C5E72">
            <w:pPr>
              <w:rPr>
                <w:color w:val="000000"/>
                <w:sz w:val="20"/>
                <w:szCs w:val="20"/>
              </w:rPr>
            </w:pPr>
            <w:r w:rsidRPr="00356C02">
              <w:rPr>
                <w:color w:val="000000"/>
                <w:sz w:val="20"/>
                <w:szCs w:val="20"/>
              </w:rPr>
              <w:t>________________/ В.В. Зайцев/</w:t>
            </w:r>
          </w:p>
        </w:tc>
      </w:tr>
    </w:tbl>
    <w:p w:rsidR="001D5441" w:rsidRDefault="001D5441" w:rsidP="00907320">
      <w:pPr>
        <w:jc w:val="both"/>
        <w:rPr>
          <w:color w:val="1F497D"/>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B70915" w:rsidRDefault="00B70915"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3E47A2" w:rsidRDefault="003E47A2" w:rsidP="006C5594">
      <w:pPr>
        <w:jc w:val="right"/>
        <w:rPr>
          <w:b/>
          <w:color w:val="000000"/>
          <w:sz w:val="20"/>
          <w:szCs w:val="20"/>
        </w:rPr>
      </w:pPr>
    </w:p>
    <w:p w:rsidR="006C5594" w:rsidRPr="00E97AAB" w:rsidRDefault="006C5594" w:rsidP="006C5594">
      <w:pPr>
        <w:jc w:val="right"/>
        <w:rPr>
          <w:b/>
          <w:color w:val="000000"/>
          <w:sz w:val="20"/>
          <w:szCs w:val="20"/>
        </w:rPr>
      </w:pPr>
      <w:r w:rsidRPr="00E97AAB">
        <w:rPr>
          <w:b/>
          <w:color w:val="000000"/>
          <w:sz w:val="20"/>
          <w:szCs w:val="20"/>
        </w:rPr>
        <w:t>Приложение № 4</w:t>
      </w:r>
    </w:p>
    <w:p w:rsidR="006C5594" w:rsidRPr="00E97AAB" w:rsidRDefault="006C5594" w:rsidP="006C5594">
      <w:pPr>
        <w:jc w:val="right"/>
        <w:rPr>
          <w:color w:val="000000"/>
          <w:sz w:val="20"/>
          <w:szCs w:val="20"/>
        </w:rPr>
      </w:pPr>
      <w:r w:rsidRPr="00E97AAB">
        <w:rPr>
          <w:color w:val="000000"/>
          <w:sz w:val="20"/>
          <w:szCs w:val="20"/>
        </w:rPr>
        <w:t>к Договору управления</w:t>
      </w:r>
    </w:p>
    <w:p w:rsidR="006C5594" w:rsidRPr="00091CDB" w:rsidRDefault="006C5594" w:rsidP="006C5594">
      <w:pPr>
        <w:jc w:val="right"/>
        <w:rPr>
          <w:color w:val="000000"/>
          <w:sz w:val="20"/>
          <w:szCs w:val="20"/>
        </w:rPr>
      </w:pPr>
      <w:r w:rsidRPr="00E97AAB">
        <w:rPr>
          <w:color w:val="000000"/>
          <w:sz w:val="20"/>
          <w:szCs w:val="20"/>
        </w:rPr>
        <w:t xml:space="preserve">многоквартирным </w:t>
      </w:r>
      <w:r w:rsidRPr="00091CDB">
        <w:rPr>
          <w:color w:val="000000"/>
          <w:sz w:val="20"/>
          <w:szCs w:val="20"/>
        </w:rPr>
        <w:t>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Pr>
          <w:color w:val="000000"/>
          <w:sz w:val="20"/>
          <w:szCs w:val="20"/>
          <w:lang w:eastAsia="ru-RU"/>
        </w:rPr>
        <w:t>-</w:t>
      </w:r>
    </w:p>
    <w:p w:rsidR="00B70915" w:rsidRPr="00E97AAB" w:rsidRDefault="00B70915" w:rsidP="00B70915">
      <w:pPr>
        <w:jc w:val="right"/>
        <w:rPr>
          <w:color w:val="000000"/>
          <w:sz w:val="20"/>
          <w:szCs w:val="20"/>
          <w:lang w:eastAsia="ru-RU"/>
        </w:rPr>
      </w:pPr>
      <w:r>
        <w:rPr>
          <w:color w:val="000000"/>
          <w:sz w:val="20"/>
          <w:szCs w:val="20"/>
          <w:lang w:eastAsia="ru-RU"/>
        </w:rPr>
        <w:t xml:space="preserve">от </w:t>
      </w:r>
      <w:r w:rsidR="0018179E">
        <w:rPr>
          <w:color w:val="000000"/>
          <w:sz w:val="20"/>
          <w:szCs w:val="20"/>
          <w:lang w:eastAsia="ru-RU"/>
        </w:rPr>
        <w:t>01.06</w:t>
      </w:r>
      <w:r>
        <w:rPr>
          <w:color w:val="000000"/>
          <w:sz w:val="20"/>
          <w:szCs w:val="20"/>
          <w:lang w:eastAsia="ru-RU"/>
        </w:rPr>
        <w:t>.202</w:t>
      </w:r>
      <w:r w:rsidR="00CF2174">
        <w:rPr>
          <w:color w:val="000000"/>
          <w:sz w:val="20"/>
          <w:szCs w:val="20"/>
          <w:lang w:eastAsia="ru-RU"/>
        </w:rPr>
        <w:t>2</w:t>
      </w:r>
      <w:r>
        <w:rPr>
          <w:color w:val="000000"/>
          <w:sz w:val="20"/>
          <w:szCs w:val="20"/>
          <w:lang w:eastAsia="ru-RU"/>
        </w:rPr>
        <w:t>г.</w:t>
      </w:r>
    </w:p>
    <w:p w:rsidR="006C5594" w:rsidRPr="00E97AAB" w:rsidRDefault="006C5594" w:rsidP="006C5594">
      <w:pPr>
        <w:tabs>
          <w:tab w:val="left" w:pos="8102"/>
        </w:tabs>
        <w:rPr>
          <w:color w:val="000000"/>
          <w:sz w:val="20"/>
          <w:szCs w:val="20"/>
        </w:rPr>
      </w:pPr>
    </w:p>
    <w:p w:rsidR="0018179E" w:rsidRPr="0018179E" w:rsidRDefault="0018179E" w:rsidP="0018179E">
      <w:pPr>
        <w:jc w:val="center"/>
        <w:rPr>
          <w:b/>
          <w:color w:val="000000" w:themeColor="text1"/>
          <w:sz w:val="16"/>
          <w:szCs w:val="16"/>
        </w:rPr>
      </w:pPr>
      <w:r w:rsidRPr="0018179E">
        <w:rPr>
          <w:b/>
          <w:color w:val="000000" w:themeColor="text1"/>
          <w:sz w:val="16"/>
          <w:szCs w:val="16"/>
        </w:rPr>
        <w:t>СВОДНЫЙ АКТ</w:t>
      </w:r>
    </w:p>
    <w:p w:rsidR="0018179E" w:rsidRPr="0018179E" w:rsidRDefault="0018179E" w:rsidP="0018179E">
      <w:pPr>
        <w:jc w:val="center"/>
        <w:rPr>
          <w:color w:val="000000" w:themeColor="text1"/>
          <w:sz w:val="16"/>
          <w:szCs w:val="16"/>
        </w:rPr>
      </w:pPr>
      <w:r w:rsidRPr="0018179E">
        <w:rPr>
          <w:color w:val="000000" w:themeColor="text1"/>
          <w:sz w:val="16"/>
          <w:szCs w:val="16"/>
        </w:rPr>
        <w:t>приема-передачи документов и актов</w:t>
      </w:r>
    </w:p>
    <w:p w:rsidR="0018179E" w:rsidRPr="0018179E" w:rsidRDefault="0018179E" w:rsidP="0018179E">
      <w:pPr>
        <w:jc w:val="center"/>
        <w:rPr>
          <w:color w:val="000000" w:themeColor="text1"/>
          <w:sz w:val="16"/>
          <w:szCs w:val="16"/>
        </w:rPr>
      </w:pPr>
      <w:r w:rsidRPr="0018179E">
        <w:rPr>
          <w:color w:val="000000" w:themeColor="text1"/>
          <w:sz w:val="16"/>
          <w:szCs w:val="16"/>
        </w:rPr>
        <w:t>по сдаче-приему документации, материальных ценностей и согласованных обязательств</w:t>
      </w:r>
    </w:p>
    <w:p w:rsidR="0018179E" w:rsidRPr="0018179E" w:rsidRDefault="0018179E" w:rsidP="0018179E">
      <w:pPr>
        <w:jc w:val="center"/>
        <w:rPr>
          <w:color w:val="000000" w:themeColor="text1"/>
          <w:sz w:val="16"/>
          <w:szCs w:val="16"/>
        </w:rPr>
      </w:pPr>
      <w:r w:rsidRPr="0018179E">
        <w:rPr>
          <w:color w:val="000000" w:themeColor="text1"/>
          <w:sz w:val="16"/>
          <w:szCs w:val="16"/>
        </w:rPr>
        <w:t>при смене организации, управляющей многоквартирным домом независимо от их организационно-правовой формы</w:t>
      </w:r>
    </w:p>
    <w:p w:rsidR="0018179E" w:rsidRPr="0018179E" w:rsidRDefault="0018179E" w:rsidP="0018179E">
      <w:pPr>
        <w:jc w:val="center"/>
        <w:rPr>
          <w:color w:val="000000" w:themeColor="text1"/>
          <w:sz w:val="16"/>
          <w:szCs w:val="16"/>
        </w:rPr>
      </w:pPr>
      <w:r w:rsidRPr="0018179E">
        <w:rPr>
          <w:color w:val="000000" w:themeColor="text1"/>
          <w:sz w:val="16"/>
          <w:szCs w:val="16"/>
        </w:rPr>
        <w:t>в многоквартирном доме по адресу:</w:t>
      </w:r>
    </w:p>
    <w:p w:rsidR="0018179E" w:rsidRPr="0018179E" w:rsidRDefault="0018179E" w:rsidP="0018179E">
      <w:pPr>
        <w:jc w:val="center"/>
        <w:rPr>
          <w:color w:val="000000" w:themeColor="text1"/>
          <w:sz w:val="16"/>
          <w:szCs w:val="16"/>
        </w:rPr>
      </w:pPr>
      <w:r w:rsidRPr="0018179E">
        <w:rPr>
          <w:color w:val="000000" w:themeColor="text1"/>
          <w:sz w:val="16"/>
          <w:szCs w:val="16"/>
        </w:rPr>
        <w:t>Московская обл., г. Домодедово, мкр. Южный, ул. Курыжова, д. 28</w:t>
      </w:r>
    </w:p>
    <w:p w:rsidR="0018179E" w:rsidRPr="0018179E" w:rsidRDefault="0018179E" w:rsidP="0018179E">
      <w:pPr>
        <w:ind w:firstLine="709"/>
        <w:rPr>
          <w:b/>
          <w:color w:val="000000" w:themeColor="text1"/>
          <w:sz w:val="16"/>
          <w:szCs w:val="16"/>
        </w:rPr>
      </w:pPr>
      <w:r w:rsidRPr="0018179E">
        <w:rPr>
          <w:b/>
          <w:color w:val="000000" w:themeColor="text1"/>
          <w:sz w:val="16"/>
          <w:szCs w:val="16"/>
        </w:rPr>
        <w:t>Общество с ограниченной ответственностью УПРАВЛЯЮЩАЯ КОМПАНИЯ «М-4» (ИНН 5009093778 ОГРН 1145009003590)</w:t>
      </w:r>
      <w:r w:rsidRPr="0018179E">
        <w:rPr>
          <w:color w:val="000000" w:themeColor="text1"/>
          <w:sz w:val="16"/>
          <w:szCs w:val="16"/>
        </w:rPr>
        <w:t>, в лице генерального директора Султанов Фуад Фейзрахманович, действующего на основании Устава, передает, а</w:t>
      </w:r>
    </w:p>
    <w:p w:rsidR="0018179E" w:rsidRPr="0018179E" w:rsidRDefault="0018179E" w:rsidP="0018179E">
      <w:pPr>
        <w:ind w:firstLine="709"/>
        <w:rPr>
          <w:color w:val="000000" w:themeColor="text1"/>
          <w:sz w:val="16"/>
          <w:szCs w:val="16"/>
        </w:rPr>
      </w:pPr>
      <w:r w:rsidRPr="0018179E">
        <w:rPr>
          <w:b/>
          <w:color w:val="000000" w:themeColor="text1"/>
          <w:sz w:val="16"/>
          <w:szCs w:val="16"/>
        </w:rPr>
        <w:t>Общество с ограниченной ответственностью «МКР ДРУЖБА-ЮГ» (ИНН 5009101926 ОГРН 1155009005172)</w:t>
      </w:r>
      <w:r w:rsidRPr="0018179E">
        <w:rPr>
          <w:color w:val="000000" w:themeColor="text1"/>
          <w:sz w:val="16"/>
          <w:szCs w:val="16"/>
        </w:rPr>
        <w:t>, в лице Генерального директора Зайцева Вадима Витальевича, действующего на основании Устава, избранное решением внеочередного общего собрания собственников помещений многоквартирного дома «____» ____________ 2021 г. (протокол № 1 внеочередного общего собрания собственников помещений многоквартирного дома по адресу: Московская обл., г. Домодедово, мкр. Южный, ул. Курыжова, д. 28 от «____» _____________ 2022 г.), принимает документы, связанные с управлением многоквартирным домом, в составе и количестве, указанном ниже:</w:t>
      </w:r>
    </w:p>
    <w:p w:rsidR="0018179E" w:rsidRPr="0018179E" w:rsidRDefault="0018179E" w:rsidP="0018179E">
      <w:pPr>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1667"/>
        <w:gridCol w:w="826"/>
        <w:gridCol w:w="1125"/>
        <w:gridCol w:w="1131"/>
        <w:gridCol w:w="967"/>
        <w:gridCol w:w="541"/>
        <w:gridCol w:w="726"/>
      </w:tblGrid>
      <w:tr w:rsidR="0018179E" w:rsidRPr="0018179E" w:rsidTr="0018179E">
        <w:trPr>
          <w:cantSplit/>
          <w:trHeight w:val="20"/>
        </w:trPr>
        <w:tc>
          <w:tcPr>
            <w:tcW w:w="272"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w:t>
            </w:r>
          </w:p>
        </w:tc>
        <w:tc>
          <w:tcPr>
            <w:tcW w:w="1223"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Наименование</w:t>
            </w:r>
          </w:p>
        </w:tc>
        <w:tc>
          <w:tcPr>
            <w:tcW w:w="2569" w:type="pct"/>
            <w:gridSpan w:val="4"/>
          </w:tcPr>
          <w:p w:rsidR="0018179E" w:rsidRPr="0018179E" w:rsidRDefault="0018179E" w:rsidP="0018179E">
            <w:pPr>
              <w:keepNext/>
              <w:rPr>
                <w:b/>
                <w:color w:val="000000" w:themeColor="text1"/>
                <w:sz w:val="16"/>
                <w:szCs w:val="16"/>
                <w:lang w:eastAsia="ru-RU"/>
              </w:rPr>
            </w:pPr>
            <w:r w:rsidRPr="0018179E">
              <w:rPr>
                <w:b/>
                <w:color w:val="000000" w:themeColor="text1"/>
                <w:sz w:val="16"/>
                <w:szCs w:val="16"/>
                <w:lang w:eastAsia="ru-RU"/>
              </w:rPr>
              <w:t>Количество передаваемых документов</w:t>
            </w:r>
          </w:p>
        </w:tc>
        <w:tc>
          <w:tcPr>
            <w:tcW w:w="458"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Сдал</w:t>
            </w:r>
          </w:p>
        </w:tc>
        <w:tc>
          <w:tcPr>
            <w:tcW w:w="479"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Принял</w:t>
            </w:r>
          </w:p>
        </w:tc>
      </w:tr>
      <w:tr w:rsidR="0018179E" w:rsidRPr="0018179E" w:rsidTr="0018179E">
        <w:trPr>
          <w:cantSplit/>
          <w:trHeight w:val="20"/>
        </w:trPr>
        <w:tc>
          <w:tcPr>
            <w:tcW w:w="272" w:type="pct"/>
            <w:vMerge/>
          </w:tcPr>
          <w:p w:rsidR="0018179E" w:rsidRPr="0018179E" w:rsidRDefault="0018179E" w:rsidP="0018179E">
            <w:pPr>
              <w:rPr>
                <w:b/>
                <w:color w:val="000000" w:themeColor="text1"/>
                <w:sz w:val="16"/>
                <w:szCs w:val="16"/>
                <w:lang w:eastAsia="ru-RU"/>
              </w:rPr>
            </w:pPr>
          </w:p>
        </w:tc>
        <w:tc>
          <w:tcPr>
            <w:tcW w:w="1223" w:type="pct"/>
            <w:vMerge/>
          </w:tcPr>
          <w:p w:rsidR="0018179E" w:rsidRPr="0018179E" w:rsidRDefault="0018179E" w:rsidP="0018179E">
            <w:pPr>
              <w:rPr>
                <w:b/>
                <w:color w:val="000000" w:themeColor="text1"/>
                <w:sz w:val="16"/>
                <w:szCs w:val="16"/>
                <w:lang w:eastAsia="ru-RU"/>
              </w:rPr>
            </w:pP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оригинал</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нотариальная</w:t>
            </w:r>
          </w:p>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копия</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оригинальная</w:t>
            </w:r>
          </w:p>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копия</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ксерокопия</w:t>
            </w:r>
          </w:p>
        </w:tc>
        <w:tc>
          <w:tcPr>
            <w:tcW w:w="458" w:type="pct"/>
            <w:vMerge/>
          </w:tcPr>
          <w:p w:rsidR="0018179E" w:rsidRPr="0018179E" w:rsidRDefault="0018179E" w:rsidP="0018179E">
            <w:pPr>
              <w:rPr>
                <w:b/>
                <w:color w:val="000000" w:themeColor="text1"/>
                <w:sz w:val="16"/>
                <w:szCs w:val="16"/>
                <w:lang w:eastAsia="ru-RU"/>
              </w:rPr>
            </w:pPr>
          </w:p>
        </w:tc>
        <w:tc>
          <w:tcPr>
            <w:tcW w:w="479" w:type="pct"/>
            <w:vMerge/>
          </w:tcPr>
          <w:p w:rsidR="0018179E" w:rsidRPr="0018179E" w:rsidRDefault="0018179E" w:rsidP="0018179E">
            <w:pPr>
              <w:rPr>
                <w:b/>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Документация БТИ:</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технические паспорта</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экспликации</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1.4.</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поэтажные планы</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1.5.</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Ключевая справка</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1.6.</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Чертежи и схемы инженерных коммуникаций</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1.7.</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механического оборудования</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1.8.</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электрического оборудования</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1.9.</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санитарно-технического оборудования</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1.10</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Схемы иного оборудования, обслуживающего более одного помещения в доме </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разводки системы видеонаблюдения и запирающего устройства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Схемы и акты установки и приемки в эксплуатацию общедомовых приборов учета ресурсов </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1.13</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об установке и принятии на коммерческий учет индивидуальных приборов учета ресурсов</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1.14</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Паспорта на инженерное, электрическое, механическое, санитарно - техническое оборудование и др.</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1.15</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1.16</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Санитарный паспорт</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1.17</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Разрешение на присоединение мощности к сети энергоснабжающей организации</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1.18</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Отчеты о произведенных замерах сопротивления, изоляции и фазы - ноль</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1.19</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Распоряжения об утверждении актов Госкомиссии (акты)</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1.20</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приемки объектов завершенных строительством</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Распоряжение о вводе в эксплуатацию (правовой акт)</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Исполнительная и проектная документация, предъявляемая приемочной комиссии, в соответствии с которой осуществлено строительство дома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1.23</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осмотра отдельных конструктивных элементов (крыши, ограждающих конструкций и т.д.)</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1.24</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Градостроительный план земельного участка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1.25</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Кадастровая карта (план) земельного участка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1.26</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Градостроительное заключение для оформления земельного участка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1.27</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в которых указываются содержания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1.28</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Паспорт домовладения по БТИ</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1.29</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(акты) о приемке результатов работ по капитальному ремонту общего имущества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1.30</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(акты) о приемке результатов работ по текущему ремонту общего имущества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освидельтельствования скрытых работ</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Протокол измерения шума и вибрации</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1223" w:type="pct"/>
          </w:tcPr>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письменных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подготовки дома к сезонной эксплуатации, паспорта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2.3.</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устранения замечаний и нарушений от МЖИ и ОАТИ, имеющихся до момента передачи дома в управление</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2.4</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свидетельств о праве собственности и иных правоустанавливающих документов на квартиры и прочие помещения дома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2.5</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 наличию малых форм и др. элементов, относящихся к общему имуществу дома на момент передачи</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1223" w:type="pct"/>
          </w:tcPr>
          <w:p w:rsidR="0018179E" w:rsidRPr="0018179E" w:rsidRDefault="0018179E" w:rsidP="0018179E">
            <w:pPr>
              <w:rPr>
                <w:color w:val="000000" w:themeColor="text1"/>
                <w:sz w:val="16"/>
                <w:szCs w:val="16"/>
                <w:lang w:eastAsia="ru-RU"/>
              </w:rPr>
            </w:pP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3.1.</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лицевой стороны финансово-лицевых счетов со сведениями по собственникам и нанимателям (для подготовки новых)</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3.2.</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Гарантийные письма и обязательства</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3.3.</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Выписки из домовой книги </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3.4.</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Списки льготников и субсидиантов, а также копии документов, подтверждающих право на предоставление льгот и субсидий</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r w:rsidR="0018179E" w:rsidRPr="0018179E" w:rsidTr="0018179E">
        <w:trPr>
          <w:cantSplit/>
          <w:trHeight w:val="20"/>
        </w:trPr>
        <w:tc>
          <w:tcPr>
            <w:tcW w:w="272"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2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16"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1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2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1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45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7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8179E">
        <w:trPr>
          <w:cantSplit/>
          <w:trHeight w:val="20"/>
        </w:trPr>
        <w:tc>
          <w:tcPr>
            <w:tcW w:w="272"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3.5.</w:t>
            </w:r>
          </w:p>
        </w:tc>
        <w:tc>
          <w:tcPr>
            <w:tcW w:w="1223"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 передаче Материальных ценностей, относящихся к общему имуществу дома и хранящихся до момента передачи (пожарные шланги, светильники, кожухи, домовые знаки, флаги, почтовые ящики и пр.)</w:t>
            </w:r>
          </w:p>
        </w:tc>
        <w:tc>
          <w:tcPr>
            <w:tcW w:w="516" w:type="pct"/>
          </w:tcPr>
          <w:p w:rsidR="0018179E" w:rsidRPr="0018179E" w:rsidRDefault="0018179E" w:rsidP="0018179E">
            <w:pPr>
              <w:rPr>
                <w:color w:val="000000" w:themeColor="text1"/>
                <w:sz w:val="16"/>
                <w:szCs w:val="16"/>
                <w:lang w:eastAsia="ru-RU"/>
              </w:rPr>
            </w:pPr>
          </w:p>
        </w:tc>
        <w:tc>
          <w:tcPr>
            <w:tcW w:w="719" w:type="pct"/>
          </w:tcPr>
          <w:p w:rsidR="0018179E" w:rsidRPr="0018179E" w:rsidRDefault="0018179E" w:rsidP="0018179E">
            <w:pPr>
              <w:rPr>
                <w:color w:val="000000" w:themeColor="text1"/>
                <w:sz w:val="16"/>
                <w:szCs w:val="16"/>
                <w:lang w:eastAsia="ru-RU"/>
              </w:rPr>
            </w:pPr>
          </w:p>
        </w:tc>
        <w:tc>
          <w:tcPr>
            <w:tcW w:w="723" w:type="pct"/>
          </w:tcPr>
          <w:p w:rsidR="0018179E" w:rsidRPr="0018179E" w:rsidRDefault="0018179E" w:rsidP="0018179E">
            <w:pPr>
              <w:rPr>
                <w:color w:val="000000" w:themeColor="text1"/>
                <w:sz w:val="16"/>
                <w:szCs w:val="16"/>
                <w:lang w:eastAsia="ru-RU"/>
              </w:rPr>
            </w:pPr>
          </w:p>
        </w:tc>
        <w:tc>
          <w:tcPr>
            <w:tcW w:w="611" w:type="pct"/>
          </w:tcPr>
          <w:p w:rsidR="0018179E" w:rsidRPr="0018179E" w:rsidRDefault="0018179E" w:rsidP="0018179E">
            <w:pPr>
              <w:rPr>
                <w:color w:val="000000" w:themeColor="text1"/>
                <w:sz w:val="16"/>
                <w:szCs w:val="16"/>
                <w:lang w:eastAsia="ru-RU"/>
              </w:rPr>
            </w:pPr>
          </w:p>
        </w:tc>
        <w:tc>
          <w:tcPr>
            <w:tcW w:w="458" w:type="pct"/>
          </w:tcPr>
          <w:p w:rsidR="0018179E" w:rsidRPr="0018179E" w:rsidRDefault="0018179E" w:rsidP="0018179E">
            <w:pPr>
              <w:rPr>
                <w:color w:val="000000" w:themeColor="text1"/>
                <w:sz w:val="16"/>
                <w:szCs w:val="16"/>
                <w:lang w:eastAsia="ru-RU"/>
              </w:rPr>
            </w:pPr>
          </w:p>
        </w:tc>
        <w:tc>
          <w:tcPr>
            <w:tcW w:w="479" w:type="pct"/>
          </w:tcPr>
          <w:p w:rsidR="0018179E" w:rsidRPr="0018179E" w:rsidRDefault="0018179E" w:rsidP="0018179E">
            <w:pPr>
              <w:rPr>
                <w:color w:val="000000" w:themeColor="text1"/>
                <w:sz w:val="16"/>
                <w:szCs w:val="16"/>
                <w:lang w:eastAsia="ru-RU"/>
              </w:rPr>
            </w:pPr>
          </w:p>
        </w:tc>
      </w:tr>
    </w:tbl>
    <w:p w:rsidR="0018179E" w:rsidRPr="0018179E" w:rsidRDefault="0018179E" w:rsidP="0018179E">
      <w:pPr>
        <w:ind w:firstLine="709"/>
        <w:jc w:val="both"/>
        <w:rPr>
          <w:color w:val="000000" w:themeColor="text1"/>
          <w:sz w:val="16"/>
          <w:szCs w:val="16"/>
          <w:lang w:eastAsia="ru-RU"/>
        </w:rPr>
      </w:pPr>
    </w:p>
    <w:p w:rsidR="0018179E" w:rsidRPr="0018179E" w:rsidRDefault="0018179E" w:rsidP="0018179E">
      <w:pPr>
        <w:tabs>
          <w:tab w:val="left" w:pos="15120"/>
        </w:tabs>
        <w:spacing w:line="192" w:lineRule="auto"/>
        <w:ind w:right="1" w:firstLine="720"/>
        <w:jc w:val="both"/>
        <w:rPr>
          <w:color w:val="000000" w:themeColor="text1"/>
          <w:sz w:val="16"/>
          <w:szCs w:val="16"/>
          <w:lang w:eastAsia="ru-RU"/>
        </w:rPr>
      </w:pPr>
      <w:r w:rsidRPr="0018179E">
        <w:rPr>
          <w:color w:val="000000" w:themeColor="text1"/>
          <w:sz w:val="16"/>
          <w:szCs w:val="16"/>
          <w:lang w:eastAsia="ru-RU"/>
        </w:rPr>
        <w:t>С момента подписания настоящего сводного акта передающая сторона считается выполнившей свои обязательства по передаче документов необходимых для управления многоквартирным домом, кроме тех, представление которых гарантируется письменными обязательствами передающей стороны, а принимающая сторона обязуется обеспечить их надлежащее хранение и приступить к управлению домом в сроки, определенные законодательством РФ.</w:t>
      </w:r>
    </w:p>
    <w:p w:rsidR="0018179E" w:rsidRPr="0018179E" w:rsidRDefault="0018179E" w:rsidP="0018179E">
      <w:pPr>
        <w:tabs>
          <w:tab w:val="left" w:pos="15120"/>
        </w:tabs>
        <w:spacing w:line="192" w:lineRule="auto"/>
        <w:ind w:right="1" w:firstLine="720"/>
        <w:jc w:val="both"/>
        <w:rPr>
          <w:color w:val="000000" w:themeColor="text1"/>
          <w:sz w:val="16"/>
          <w:szCs w:val="16"/>
          <w:lang w:eastAsia="ru-RU"/>
        </w:rPr>
      </w:pPr>
      <w:r w:rsidRPr="0018179E">
        <w:rPr>
          <w:color w:val="000000" w:themeColor="text1"/>
          <w:sz w:val="16"/>
          <w:szCs w:val="16"/>
          <w:lang w:eastAsia="ru-RU"/>
        </w:rPr>
        <w:t>*Акт является публичным документом для всех собственников, проживающих в многоквартирном доме. Служит информационным документом, определяющим обязательства предыдущей управляющей организации перед вновь избранной управляющей организацией. Действие акта не распространяется на собственников помещений многоквартирного дома.</w:t>
      </w:r>
    </w:p>
    <w:p w:rsidR="006C5594" w:rsidRPr="00E97AAB" w:rsidRDefault="006C5594" w:rsidP="006C5594">
      <w:pPr>
        <w:tabs>
          <w:tab w:val="left" w:pos="15120"/>
        </w:tabs>
        <w:spacing w:line="192" w:lineRule="auto"/>
        <w:ind w:right="1" w:firstLine="720"/>
        <w:jc w:val="both"/>
        <w:rPr>
          <w:color w:val="000000"/>
          <w:sz w:val="20"/>
          <w:szCs w:val="20"/>
          <w:lang w:eastAsia="ru-RU"/>
        </w:rPr>
      </w:pPr>
    </w:p>
    <w:p w:rsidR="006C5594" w:rsidRDefault="006C5594" w:rsidP="006C5594">
      <w:pPr>
        <w:tabs>
          <w:tab w:val="left" w:pos="15120"/>
        </w:tabs>
        <w:spacing w:line="192" w:lineRule="auto"/>
        <w:ind w:right="1" w:firstLine="720"/>
        <w:jc w:val="both"/>
        <w:rPr>
          <w:color w:val="000000"/>
          <w:sz w:val="20"/>
          <w:szCs w:val="20"/>
          <w:lang w:eastAsia="ru-RU"/>
        </w:rPr>
      </w:pPr>
    </w:p>
    <w:p w:rsidR="006C5594" w:rsidRDefault="006C5594" w:rsidP="006C5594">
      <w:pPr>
        <w:tabs>
          <w:tab w:val="left" w:pos="15120"/>
        </w:tabs>
        <w:spacing w:line="192" w:lineRule="auto"/>
        <w:ind w:right="1" w:firstLine="720"/>
        <w:jc w:val="both"/>
        <w:rPr>
          <w:color w:val="000000"/>
          <w:sz w:val="20"/>
          <w:szCs w:val="20"/>
          <w:lang w:eastAsia="ru-RU"/>
        </w:rPr>
      </w:pPr>
    </w:p>
    <w:p w:rsidR="006C5594" w:rsidRDefault="006C5594" w:rsidP="006C5594">
      <w:pPr>
        <w:tabs>
          <w:tab w:val="left" w:pos="15120"/>
        </w:tabs>
        <w:spacing w:line="192" w:lineRule="auto"/>
        <w:ind w:right="1" w:firstLine="720"/>
        <w:jc w:val="both"/>
        <w:rPr>
          <w:color w:val="000000"/>
          <w:sz w:val="20"/>
          <w:szCs w:val="20"/>
          <w:lang w:eastAsia="ru-RU"/>
        </w:rPr>
      </w:pPr>
    </w:p>
    <w:p w:rsidR="006C5594" w:rsidRPr="00E97AAB" w:rsidRDefault="006C5594" w:rsidP="006C5594">
      <w:pPr>
        <w:tabs>
          <w:tab w:val="left" w:pos="15120"/>
        </w:tabs>
        <w:spacing w:line="192" w:lineRule="auto"/>
        <w:ind w:right="1" w:firstLine="720"/>
        <w:jc w:val="both"/>
        <w:rPr>
          <w:color w:val="000000"/>
          <w:sz w:val="20"/>
          <w:szCs w:val="20"/>
          <w:lang w:eastAsia="ru-RU"/>
        </w:rPr>
      </w:pPr>
    </w:p>
    <w:p w:rsidR="006C5594" w:rsidRPr="00E97AAB" w:rsidRDefault="006C5594" w:rsidP="006C5594">
      <w:pPr>
        <w:tabs>
          <w:tab w:val="left" w:pos="15120"/>
        </w:tabs>
        <w:spacing w:line="192" w:lineRule="auto"/>
        <w:ind w:right="1" w:firstLine="720"/>
        <w:jc w:val="both"/>
        <w:rPr>
          <w:color w:val="000000"/>
          <w:sz w:val="20"/>
          <w:szCs w:val="20"/>
          <w:lang w:eastAsia="ru-RU"/>
        </w:rPr>
      </w:pPr>
    </w:p>
    <w:tbl>
      <w:tblPr>
        <w:tblW w:w="9639" w:type="dxa"/>
        <w:tblInd w:w="-34" w:type="dxa"/>
        <w:tblLook w:val="04A0"/>
      </w:tblPr>
      <w:tblGrid>
        <w:gridCol w:w="4253"/>
        <w:gridCol w:w="5386"/>
      </w:tblGrid>
      <w:tr w:rsidR="006C5594" w:rsidRPr="00E97AAB" w:rsidTr="006C5594">
        <w:tc>
          <w:tcPr>
            <w:tcW w:w="4253" w:type="dxa"/>
          </w:tcPr>
          <w:p w:rsidR="006C5594" w:rsidRPr="00356C02" w:rsidRDefault="006C5594" w:rsidP="002C5E72">
            <w:pPr>
              <w:rPr>
                <w:color w:val="000000"/>
                <w:sz w:val="20"/>
                <w:szCs w:val="20"/>
              </w:rPr>
            </w:pPr>
            <w:r w:rsidRPr="00356C02">
              <w:rPr>
                <w:color w:val="000000"/>
                <w:sz w:val="20"/>
                <w:szCs w:val="20"/>
              </w:rPr>
              <w:t>Собственник</w:t>
            </w:r>
          </w:p>
          <w:p w:rsidR="006C5594" w:rsidRPr="00356C02" w:rsidRDefault="006C5594" w:rsidP="002C5E72">
            <w:pPr>
              <w:rPr>
                <w:color w:val="000000"/>
                <w:sz w:val="20"/>
                <w:szCs w:val="20"/>
              </w:rPr>
            </w:pPr>
          </w:p>
          <w:p w:rsidR="006C5594" w:rsidRPr="00356C02" w:rsidRDefault="006C5594"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__________________</w:t>
            </w:r>
            <w:r w:rsidR="0003572A" w:rsidRPr="00356C02">
              <w:rPr>
                <w:color w:val="000000"/>
                <w:sz w:val="20"/>
                <w:szCs w:val="20"/>
              </w:rPr>
              <w:t xml:space="preserve"> </w:t>
            </w:r>
            <w:r w:rsidRPr="00356C02">
              <w:rPr>
                <w:color w:val="000000"/>
                <w:sz w:val="20"/>
                <w:szCs w:val="20"/>
              </w:rPr>
              <w:t>/</w:t>
            </w:r>
          </w:p>
        </w:tc>
        <w:tc>
          <w:tcPr>
            <w:tcW w:w="5386" w:type="dxa"/>
          </w:tcPr>
          <w:p w:rsidR="006C5594" w:rsidRPr="00356C02" w:rsidRDefault="006C5594" w:rsidP="002C5E72">
            <w:pPr>
              <w:rPr>
                <w:color w:val="000000"/>
                <w:sz w:val="20"/>
                <w:szCs w:val="20"/>
                <w:lang w:eastAsia="ru-RU"/>
              </w:rPr>
            </w:pPr>
            <w:r w:rsidRPr="00356C02">
              <w:rPr>
                <w:color w:val="000000"/>
                <w:sz w:val="20"/>
                <w:szCs w:val="20"/>
                <w:lang w:eastAsia="ru-RU"/>
              </w:rPr>
              <w:t>Генеральный директор</w:t>
            </w:r>
          </w:p>
          <w:p w:rsidR="006C5594" w:rsidRPr="00356C02" w:rsidRDefault="006C5594" w:rsidP="002C5E72">
            <w:pPr>
              <w:rPr>
                <w:color w:val="000000"/>
                <w:sz w:val="20"/>
                <w:szCs w:val="20"/>
                <w:lang w:eastAsia="ru-RU"/>
              </w:rPr>
            </w:pPr>
          </w:p>
          <w:p w:rsidR="006C5594" w:rsidRPr="00356C02" w:rsidRDefault="006C5594" w:rsidP="002C5E72">
            <w:pPr>
              <w:rPr>
                <w:color w:val="000000"/>
                <w:sz w:val="20"/>
                <w:szCs w:val="20"/>
              </w:rPr>
            </w:pPr>
            <w:r w:rsidRPr="00356C02">
              <w:rPr>
                <w:color w:val="000000"/>
                <w:sz w:val="20"/>
                <w:szCs w:val="20"/>
              </w:rPr>
              <w:t>________________/ В.В. Зайцев/</w:t>
            </w:r>
          </w:p>
        </w:tc>
      </w:tr>
    </w:tbl>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6C5594" w:rsidRDefault="006C5594" w:rsidP="00907320">
      <w:pPr>
        <w:jc w:val="both"/>
        <w:rPr>
          <w:color w:val="1F497D"/>
          <w:sz w:val="20"/>
          <w:szCs w:val="20"/>
        </w:rPr>
      </w:pPr>
    </w:p>
    <w:p w:rsidR="007B30DD" w:rsidRPr="00E97AAB" w:rsidRDefault="007B30DD" w:rsidP="007B30DD">
      <w:pPr>
        <w:jc w:val="right"/>
        <w:rPr>
          <w:b/>
          <w:color w:val="000000"/>
          <w:sz w:val="20"/>
          <w:szCs w:val="20"/>
          <w:lang w:eastAsia="ru-RU"/>
        </w:rPr>
      </w:pPr>
      <w:r w:rsidRPr="00E97AAB">
        <w:rPr>
          <w:b/>
          <w:color w:val="000000"/>
          <w:sz w:val="20"/>
          <w:szCs w:val="20"/>
          <w:lang w:eastAsia="ru-RU"/>
        </w:rPr>
        <w:t xml:space="preserve">Приложение № </w:t>
      </w:r>
      <w:r>
        <w:rPr>
          <w:b/>
          <w:color w:val="000000"/>
          <w:sz w:val="20"/>
          <w:szCs w:val="20"/>
          <w:lang w:eastAsia="ru-RU"/>
        </w:rPr>
        <w:t>5</w:t>
      </w:r>
    </w:p>
    <w:p w:rsidR="007B30DD" w:rsidRPr="00E97AAB" w:rsidRDefault="007B30DD" w:rsidP="007B30DD">
      <w:pPr>
        <w:jc w:val="right"/>
        <w:rPr>
          <w:color w:val="000000"/>
          <w:sz w:val="20"/>
          <w:szCs w:val="20"/>
          <w:lang w:eastAsia="ru-RU"/>
        </w:rPr>
      </w:pPr>
      <w:r w:rsidRPr="00E97AAB">
        <w:rPr>
          <w:color w:val="000000"/>
          <w:sz w:val="20"/>
          <w:szCs w:val="20"/>
          <w:lang w:eastAsia="ru-RU"/>
        </w:rPr>
        <w:t>к Договору управления</w:t>
      </w:r>
    </w:p>
    <w:p w:rsidR="007B30DD" w:rsidRDefault="007B30DD" w:rsidP="007B30DD">
      <w:pPr>
        <w:jc w:val="right"/>
        <w:rPr>
          <w:color w:val="000000"/>
          <w:sz w:val="20"/>
          <w:szCs w:val="20"/>
          <w:lang w:eastAsia="ru-RU"/>
        </w:rPr>
      </w:pPr>
      <w:r w:rsidRPr="00E97AAB">
        <w:rPr>
          <w:color w:val="000000"/>
          <w:sz w:val="20"/>
          <w:szCs w:val="20"/>
          <w:lang w:eastAsia="ru-RU"/>
        </w:rPr>
        <w:t xml:space="preserve"> многоквартирным 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500A09">
        <w:rPr>
          <w:color w:val="000000"/>
          <w:sz w:val="20"/>
          <w:szCs w:val="20"/>
          <w:lang w:eastAsia="ru-RU"/>
        </w:rPr>
        <w:t>К28</w:t>
      </w:r>
      <w:r>
        <w:rPr>
          <w:color w:val="000000"/>
          <w:sz w:val="20"/>
          <w:szCs w:val="20"/>
          <w:lang w:eastAsia="ru-RU"/>
        </w:rPr>
        <w:t>-</w:t>
      </w:r>
    </w:p>
    <w:p w:rsidR="00B70915" w:rsidRPr="00E97AAB" w:rsidRDefault="00B70915" w:rsidP="00B70915">
      <w:pPr>
        <w:jc w:val="right"/>
        <w:rPr>
          <w:color w:val="000000"/>
          <w:sz w:val="20"/>
          <w:szCs w:val="20"/>
          <w:lang w:eastAsia="ru-RU"/>
        </w:rPr>
      </w:pPr>
      <w:r>
        <w:rPr>
          <w:color w:val="000000"/>
          <w:sz w:val="20"/>
          <w:szCs w:val="20"/>
          <w:lang w:eastAsia="ru-RU"/>
        </w:rPr>
        <w:t xml:space="preserve">от </w:t>
      </w:r>
      <w:r w:rsidR="00500A09">
        <w:rPr>
          <w:color w:val="000000"/>
          <w:sz w:val="20"/>
          <w:szCs w:val="20"/>
          <w:lang w:eastAsia="ru-RU"/>
        </w:rPr>
        <w:t>01.06</w:t>
      </w:r>
      <w:r>
        <w:rPr>
          <w:color w:val="000000"/>
          <w:sz w:val="20"/>
          <w:szCs w:val="20"/>
          <w:lang w:eastAsia="ru-RU"/>
        </w:rPr>
        <w:t>.202</w:t>
      </w:r>
      <w:r w:rsidR="00CF2174">
        <w:rPr>
          <w:color w:val="000000"/>
          <w:sz w:val="20"/>
          <w:szCs w:val="20"/>
          <w:lang w:eastAsia="ru-RU"/>
        </w:rPr>
        <w:t>2</w:t>
      </w:r>
      <w:r>
        <w:rPr>
          <w:color w:val="000000"/>
          <w:sz w:val="20"/>
          <w:szCs w:val="20"/>
          <w:lang w:eastAsia="ru-RU"/>
        </w:rPr>
        <w:t>г.</w:t>
      </w:r>
    </w:p>
    <w:p w:rsidR="00221C43" w:rsidRDefault="00221C43" w:rsidP="007B30DD">
      <w:pPr>
        <w:jc w:val="center"/>
        <w:rPr>
          <w:b/>
          <w:color w:val="000000"/>
          <w:sz w:val="16"/>
          <w:szCs w:val="16"/>
        </w:rPr>
      </w:pPr>
    </w:p>
    <w:p w:rsidR="007B30DD" w:rsidRPr="00500A09" w:rsidRDefault="007B30DD" w:rsidP="007B30DD">
      <w:pPr>
        <w:jc w:val="center"/>
        <w:rPr>
          <w:b/>
          <w:color w:val="000000"/>
          <w:sz w:val="16"/>
          <w:szCs w:val="16"/>
        </w:rPr>
      </w:pPr>
      <w:r w:rsidRPr="00500A09">
        <w:rPr>
          <w:b/>
          <w:color w:val="000000"/>
          <w:sz w:val="16"/>
          <w:szCs w:val="16"/>
        </w:rPr>
        <w:t>Схема разграничения эксплуатационной ответственности между Собственниками помещений и Управляющей организацией</w:t>
      </w:r>
    </w:p>
    <w:p w:rsidR="007B30DD" w:rsidRPr="00500A09" w:rsidRDefault="007B30DD" w:rsidP="007B30DD">
      <w:pPr>
        <w:jc w:val="center"/>
        <w:rPr>
          <w:color w:val="000000"/>
          <w:sz w:val="16"/>
          <w:szCs w:val="16"/>
        </w:rPr>
      </w:pPr>
    </w:p>
    <w:p w:rsidR="007B30DD" w:rsidRPr="00500A09" w:rsidRDefault="007B30DD" w:rsidP="007B30DD">
      <w:pPr>
        <w:tabs>
          <w:tab w:val="left" w:pos="15120"/>
        </w:tabs>
        <w:jc w:val="center"/>
        <w:rPr>
          <w:b/>
          <w:color w:val="000000"/>
          <w:sz w:val="16"/>
          <w:szCs w:val="16"/>
        </w:rPr>
      </w:pPr>
      <w:r w:rsidRPr="00500A09">
        <w:rPr>
          <w:b/>
          <w:color w:val="000000"/>
          <w:sz w:val="16"/>
          <w:szCs w:val="16"/>
        </w:rPr>
        <w:t>Схема разграничения эксплуатационной ответственности систем холодного и горячего водоснабжения</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color w:val="000000"/>
          <w:sz w:val="16"/>
          <w:szCs w:val="16"/>
          <w:lang w:eastAsia="ru-RU"/>
        </w:rPr>
      </w:pPr>
      <w:r w:rsidRPr="00500A09">
        <w:rPr>
          <w:noProof/>
          <w:color w:val="000000"/>
          <w:sz w:val="16"/>
          <w:szCs w:val="16"/>
          <w:lang w:eastAsia="ru-RU"/>
        </w:rPr>
        <w:drawing>
          <wp:inline distT="0" distB="0" distL="0" distR="0">
            <wp:extent cx="3026555" cy="1527509"/>
            <wp:effectExtent l="19050" t="0" r="2395" b="0"/>
            <wp:docPr id="1" name="Рисунок 1" descr="image_2021-08-30_0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2021-08-30_00-47-31"/>
                    <pic:cNvPicPr>
                      <a:picLocks noChangeAspect="1" noChangeArrowheads="1"/>
                    </pic:cNvPicPr>
                  </pic:nvPicPr>
                  <pic:blipFill>
                    <a:blip r:embed="rId15" cstate="print"/>
                    <a:srcRect/>
                    <a:stretch>
                      <a:fillRect/>
                    </a:stretch>
                  </pic:blipFill>
                  <pic:spPr bwMode="auto">
                    <a:xfrm>
                      <a:off x="0" y="0"/>
                      <a:ext cx="3028756" cy="1528620"/>
                    </a:xfrm>
                    <a:prstGeom prst="rect">
                      <a:avLst/>
                    </a:prstGeom>
                    <a:noFill/>
                    <a:ln w="9525">
                      <a:noFill/>
                      <a:miter lim="800000"/>
                      <a:headEnd/>
                      <a:tailEnd/>
                    </a:ln>
                  </pic:spPr>
                </pic:pic>
              </a:graphicData>
            </a:graphic>
          </wp:inline>
        </w:drawing>
      </w:r>
    </w:p>
    <w:p w:rsidR="007B30DD" w:rsidRPr="00500A09" w:rsidRDefault="007B30DD" w:rsidP="007B30DD">
      <w:pPr>
        <w:tabs>
          <w:tab w:val="left" w:pos="15120"/>
        </w:tabs>
        <w:ind w:firstLine="709"/>
        <w:jc w:val="both"/>
        <w:rPr>
          <w:color w:val="000000"/>
          <w:sz w:val="16"/>
          <w:szCs w:val="16"/>
          <w:lang w:eastAsia="ru-RU"/>
        </w:rPr>
      </w:pPr>
    </w:p>
    <w:p w:rsidR="007B30DD" w:rsidRPr="00500A09" w:rsidRDefault="007B30DD" w:rsidP="007B30DD">
      <w:pPr>
        <w:tabs>
          <w:tab w:val="left" w:pos="15120"/>
        </w:tabs>
        <w:ind w:firstLine="709"/>
        <w:jc w:val="both"/>
        <w:rPr>
          <w:color w:val="000000"/>
          <w:sz w:val="16"/>
          <w:szCs w:val="16"/>
          <w:lang w:eastAsia="ru-RU"/>
        </w:rPr>
      </w:pPr>
      <w:r w:rsidRPr="00500A09">
        <w:rPr>
          <w:color w:val="000000"/>
          <w:sz w:val="16"/>
          <w:szCs w:val="16"/>
        </w:rPr>
        <w:t>* Гр</w:t>
      </w:r>
      <w:r w:rsidRPr="00500A09">
        <w:rPr>
          <w:color w:val="000000"/>
          <w:spacing w:val="-1"/>
          <w:sz w:val="16"/>
          <w:szCs w:val="16"/>
        </w:rPr>
        <w:t>а</w:t>
      </w:r>
      <w:r w:rsidRPr="00500A09">
        <w:rPr>
          <w:color w:val="000000"/>
          <w:spacing w:val="1"/>
          <w:sz w:val="16"/>
          <w:szCs w:val="16"/>
        </w:rPr>
        <w:t>ниц</w:t>
      </w:r>
      <w:r w:rsidRPr="00500A09">
        <w:rPr>
          <w:color w:val="000000"/>
          <w:sz w:val="16"/>
          <w:szCs w:val="16"/>
        </w:rPr>
        <w:t>а от</w:t>
      </w:r>
      <w:r w:rsidRPr="00500A09">
        <w:rPr>
          <w:color w:val="000000"/>
          <w:spacing w:val="-1"/>
          <w:sz w:val="16"/>
          <w:szCs w:val="16"/>
        </w:rPr>
        <w:t>ве</w:t>
      </w:r>
      <w:r w:rsidRPr="00500A09">
        <w:rPr>
          <w:color w:val="000000"/>
          <w:sz w:val="16"/>
          <w:szCs w:val="16"/>
        </w:rPr>
        <w:t>т</w:t>
      </w:r>
      <w:r w:rsidRPr="00500A09">
        <w:rPr>
          <w:color w:val="000000"/>
          <w:spacing w:val="-1"/>
          <w:sz w:val="16"/>
          <w:szCs w:val="16"/>
        </w:rPr>
        <w:t>с</w:t>
      </w:r>
      <w:r w:rsidRPr="00500A09">
        <w:rPr>
          <w:color w:val="000000"/>
          <w:sz w:val="16"/>
          <w:szCs w:val="16"/>
        </w:rPr>
        <w:t>т</w:t>
      </w:r>
      <w:r w:rsidRPr="00500A09">
        <w:rPr>
          <w:color w:val="000000"/>
          <w:spacing w:val="-1"/>
          <w:sz w:val="16"/>
          <w:szCs w:val="16"/>
        </w:rPr>
        <w:t>ве</w:t>
      </w:r>
      <w:r w:rsidRPr="00500A09">
        <w:rPr>
          <w:color w:val="000000"/>
          <w:spacing w:val="1"/>
          <w:sz w:val="16"/>
          <w:szCs w:val="16"/>
        </w:rPr>
        <w:t>нн</w:t>
      </w:r>
      <w:r w:rsidRPr="00500A09">
        <w:rPr>
          <w:color w:val="000000"/>
          <w:sz w:val="16"/>
          <w:szCs w:val="16"/>
        </w:rPr>
        <w:t>о</w:t>
      </w:r>
      <w:r w:rsidRPr="00500A09">
        <w:rPr>
          <w:color w:val="000000"/>
          <w:spacing w:val="-1"/>
          <w:sz w:val="16"/>
          <w:szCs w:val="16"/>
        </w:rPr>
        <w:t>с</w:t>
      </w:r>
      <w:r w:rsidRPr="00500A09">
        <w:rPr>
          <w:color w:val="000000"/>
          <w:sz w:val="16"/>
          <w:szCs w:val="16"/>
        </w:rPr>
        <w:t>ти</w:t>
      </w:r>
      <w:bookmarkStart w:id="17" w:name="_Hlk52183873"/>
      <w:r w:rsidRPr="00500A09">
        <w:rPr>
          <w:color w:val="000000"/>
          <w:sz w:val="16"/>
          <w:szCs w:val="16"/>
        </w:rPr>
        <w:t xml:space="preserve"> </w:t>
      </w:r>
      <w:r w:rsidRPr="00500A09">
        <w:rPr>
          <w:color w:val="000000"/>
          <w:spacing w:val="12"/>
          <w:sz w:val="16"/>
          <w:szCs w:val="16"/>
        </w:rPr>
        <w:t>управляющей организации</w:t>
      </w:r>
      <w:bookmarkEnd w:id="17"/>
      <w:r w:rsidRPr="00500A09">
        <w:rPr>
          <w:color w:val="000000"/>
          <w:spacing w:val="12"/>
          <w:sz w:val="16"/>
          <w:szCs w:val="16"/>
        </w:rPr>
        <w:t xml:space="preserve"> </w:t>
      </w:r>
      <w:r w:rsidRPr="00500A09">
        <w:rPr>
          <w:color w:val="000000"/>
          <w:spacing w:val="1"/>
          <w:sz w:val="16"/>
          <w:szCs w:val="16"/>
        </w:rPr>
        <w:t>з</w:t>
      </w:r>
      <w:r w:rsidRPr="00500A09">
        <w:rPr>
          <w:color w:val="000000"/>
          <w:sz w:val="16"/>
          <w:szCs w:val="16"/>
        </w:rPr>
        <w:t xml:space="preserve">а </w:t>
      </w:r>
      <w:r w:rsidRPr="00500A09">
        <w:rPr>
          <w:color w:val="000000"/>
          <w:spacing w:val="-1"/>
          <w:sz w:val="16"/>
          <w:szCs w:val="16"/>
        </w:rPr>
        <w:t>с</w:t>
      </w:r>
      <w:r w:rsidRPr="00500A09">
        <w:rPr>
          <w:color w:val="000000"/>
          <w:sz w:val="16"/>
          <w:szCs w:val="16"/>
        </w:rPr>
        <w:t>о</w:t>
      </w:r>
      <w:r w:rsidRPr="00500A09">
        <w:rPr>
          <w:color w:val="000000"/>
          <w:spacing w:val="-1"/>
          <w:sz w:val="16"/>
          <w:szCs w:val="16"/>
        </w:rPr>
        <w:t>с</w:t>
      </w:r>
      <w:r w:rsidRPr="00500A09">
        <w:rPr>
          <w:color w:val="000000"/>
          <w:sz w:val="16"/>
          <w:szCs w:val="16"/>
        </w:rPr>
        <w:t>т</w:t>
      </w:r>
      <w:r w:rsidRPr="00500A09">
        <w:rPr>
          <w:color w:val="000000"/>
          <w:spacing w:val="-1"/>
          <w:sz w:val="16"/>
          <w:szCs w:val="16"/>
        </w:rPr>
        <w:t>о</w:t>
      </w:r>
      <w:r w:rsidRPr="00500A09">
        <w:rPr>
          <w:color w:val="000000"/>
          <w:sz w:val="16"/>
          <w:szCs w:val="16"/>
        </w:rPr>
        <w:t>я</w:t>
      </w:r>
      <w:r w:rsidRPr="00500A09">
        <w:rPr>
          <w:color w:val="000000"/>
          <w:spacing w:val="1"/>
          <w:sz w:val="16"/>
          <w:szCs w:val="16"/>
        </w:rPr>
        <w:t>н</w:t>
      </w:r>
      <w:r w:rsidRPr="00500A09">
        <w:rPr>
          <w:color w:val="000000"/>
          <w:spacing w:val="-2"/>
          <w:sz w:val="16"/>
          <w:szCs w:val="16"/>
        </w:rPr>
        <w:t>и</w:t>
      </w:r>
      <w:r w:rsidRPr="00500A09">
        <w:rPr>
          <w:color w:val="000000"/>
          <w:sz w:val="16"/>
          <w:szCs w:val="16"/>
        </w:rPr>
        <w:t xml:space="preserve">е и </w:t>
      </w:r>
      <w:r w:rsidRPr="00500A09">
        <w:rPr>
          <w:color w:val="000000"/>
          <w:spacing w:val="-1"/>
          <w:sz w:val="16"/>
          <w:szCs w:val="16"/>
        </w:rPr>
        <w:t>с</w:t>
      </w:r>
      <w:r w:rsidRPr="00500A09">
        <w:rPr>
          <w:color w:val="000000"/>
          <w:sz w:val="16"/>
          <w:szCs w:val="16"/>
        </w:rPr>
        <w:t>од</w:t>
      </w:r>
      <w:r w:rsidRPr="00500A09">
        <w:rPr>
          <w:color w:val="000000"/>
          <w:spacing w:val="-1"/>
          <w:sz w:val="16"/>
          <w:szCs w:val="16"/>
        </w:rPr>
        <w:t>е</w:t>
      </w:r>
      <w:r w:rsidRPr="00500A09">
        <w:rPr>
          <w:color w:val="000000"/>
          <w:spacing w:val="2"/>
          <w:sz w:val="16"/>
          <w:szCs w:val="16"/>
        </w:rPr>
        <w:t>р</w:t>
      </w:r>
      <w:r w:rsidRPr="00500A09">
        <w:rPr>
          <w:color w:val="000000"/>
          <w:spacing w:val="-1"/>
          <w:sz w:val="16"/>
          <w:szCs w:val="16"/>
        </w:rPr>
        <w:t>жа</w:t>
      </w:r>
      <w:r w:rsidRPr="00500A09">
        <w:rPr>
          <w:color w:val="000000"/>
          <w:spacing w:val="1"/>
          <w:sz w:val="16"/>
          <w:szCs w:val="16"/>
        </w:rPr>
        <w:t>ни</w:t>
      </w:r>
      <w:r w:rsidRPr="00500A09">
        <w:rPr>
          <w:color w:val="000000"/>
          <w:sz w:val="16"/>
          <w:szCs w:val="16"/>
        </w:rPr>
        <w:t xml:space="preserve">е </w:t>
      </w:r>
      <w:r w:rsidRPr="00500A09">
        <w:rPr>
          <w:color w:val="000000"/>
          <w:spacing w:val="-1"/>
          <w:sz w:val="16"/>
          <w:szCs w:val="16"/>
        </w:rPr>
        <w:t>с</w:t>
      </w:r>
      <w:r w:rsidRPr="00500A09">
        <w:rPr>
          <w:color w:val="000000"/>
          <w:spacing w:val="1"/>
          <w:sz w:val="16"/>
          <w:szCs w:val="16"/>
        </w:rPr>
        <w:t>ис</w:t>
      </w:r>
      <w:r w:rsidRPr="00500A09">
        <w:rPr>
          <w:color w:val="000000"/>
          <w:sz w:val="16"/>
          <w:szCs w:val="16"/>
        </w:rPr>
        <w:t>т</w:t>
      </w:r>
      <w:r w:rsidRPr="00500A09">
        <w:rPr>
          <w:color w:val="000000"/>
          <w:spacing w:val="-1"/>
          <w:sz w:val="16"/>
          <w:szCs w:val="16"/>
        </w:rPr>
        <w:t>е</w:t>
      </w:r>
      <w:r w:rsidRPr="00500A09">
        <w:rPr>
          <w:color w:val="000000"/>
          <w:sz w:val="16"/>
          <w:szCs w:val="16"/>
        </w:rPr>
        <w:t xml:space="preserve">м </w:t>
      </w:r>
      <w:r w:rsidRPr="00500A09">
        <w:rPr>
          <w:color w:val="000000"/>
          <w:spacing w:val="2"/>
          <w:sz w:val="16"/>
          <w:szCs w:val="16"/>
        </w:rPr>
        <w:t>х</w:t>
      </w:r>
      <w:r w:rsidRPr="00500A09">
        <w:rPr>
          <w:color w:val="000000"/>
          <w:sz w:val="16"/>
          <w:szCs w:val="16"/>
        </w:rPr>
        <w:t>олод</w:t>
      </w:r>
      <w:r w:rsidRPr="00500A09">
        <w:rPr>
          <w:color w:val="000000"/>
          <w:spacing w:val="1"/>
          <w:sz w:val="16"/>
          <w:szCs w:val="16"/>
        </w:rPr>
        <w:t>н</w:t>
      </w:r>
      <w:r w:rsidRPr="00500A09">
        <w:rPr>
          <w:color w:val="000000"/>
          <w:sz w:val="16"/>
          <w:szCs w:val="16"/>
        </w:rPr>
        <w:t>ого и г</w:t>
      </w:r>
      <w:r w:rsidRPr="00500A09">
        <w:rPr>
          <w:color w:val="000000"/>
          <w:spacing w:val="-1"/>
          <w:sz w:val="16"/>
          <w:szCs w:val="16"/>
        </w:rPr>
        <w:t>о</w:t>
      </w:r>
      <w:r w:rsidRPr="00500A09">
        <w:rPr>
          <w:color w:val="000000"/>
          <w:sz w:val="16"/>
          <w:szCs w:val="16"/>
        </w:rPr>
        <w:t>ря</w:t>
      </w:r>
      <w:r w:rsidRPr="00500A09">
        <w:rPr>
          <w:color w:val="000000"/>
          <w:spacing w:val="-1"/>
          <w:sz w:val="16"/>
          <w:szCs w:val="16"/>
        </w:rPr>
        <w:t>че</w:t>
      </w:r>
      <w:r w:rsidRPr="00500A09">
        <w:rPr>
          <w:color w:val="000000"/>
          <w:sz w:val="16"/>
          <w:szCs w:val="16"/>
        </w:rPr>
        <w:t xml:space="preserve">го </w:t>
      </w:r>
      <w:r w:rsidRPr="00500A09">
        <w:rPr>
          <w:color w:val="000000"/>
          <w:spacing w:val="-1"/>
          <w:sz w:val="16"/>
          <w:szCs w:val="16"/>
        </w:rPr>
        <w:t>в</w:t>
      </w:r>
      <w:r w:rsidRPr="00500A09">
        <w:rPr>
          <w:color w:val="000000"/>
          <w:sz w:val="16"/>
          <w:szCs w:val="16"/>
        </w:rPr>
        <w:t>одо</w:t>
      </w:r>
      <w:r w:rsidRPr="00500A09">
        <w:rPr>
          <w:color w:val="000000"/>
          <w:spacing w:val="-1"/>
          <w:sz w:val="16"/>
          <w:szCs w:val="16"/>
        </w:rPr>
        <w:t>с</w:t>
      </w:r>
      <w:r w:rsidRPr="00500A09">
        <w:rPr>
          <w:color w:val="000000"/>
          <w:spacing w:val="1"/>
          <w:sz w:val="16"/>
          <w:szCs w:val="16"/>
        </w:rPr>
        <w:t>н</w:t>
      </w:r>
      <w:r w:rsidRPr="00500A09">
        <w:rPr>
          <w:color w:val="000000"/>
          <w:spacing w:val="-1"/>
          <w:sz w:val="16"/>
          <w:szCs w:val="16"/>
        </w:rPr>
        <w:t>а</w:t>
      </w:r>
      <w:r w:rsidRPr="00500A09">
        <w:rPr>
          <w:color w:val="000000"/>
          <w:sz w:val="16"/>
          <w:szCs w:val="16"/>
        </w:rPr>
        <w:t>б</w:t>
      </w:r>
      <w:r w:rsidRPr="00500A09">
        <w:rPr>
          <w:color w:val="000000"/>
          <w:spacing w:val="-1"/>
          <w:sz w:val="16"/>
          <w:szCs w:val="16"/>
        </w:rPr>
        <w:t>же</w:t>
      </w:r>
      <w:r w:rsidRPr="00500A09">
        <w:rPr>
          <w:color w:val="000000"/>
          <w:spacing w:val="1"/>
          <w:sz w:val="16"/>
          <w:szCs w:val="16"/>
        </w:rPr>
        <w:t>ни</w:t>
      </w:r>
      <w:r w:rsidRPr="00500A09">
        <w:rPr>
          <w:color w:val="000000"/>
          <w:sz w:val="16"/>
          <w:szCs w:val="16"/>
        </w:rPr>
        <w:t xml:space="preserve">я </w:t>
      </w:r>
      <w:r w:rsidRPr="00500A09">
        <w:rPr>
          <w:color w:val="000000"/>
          <w:spacing w:val="1"/>
          <w:sz w:val="16"/>
          <w:szCs w:val="16"/>
        </w:rPr>
        <w:t>п</w:t>
      </w:r>
      <w:r w:rsidRPr="00500A09">
        <w:rPr>
          <w:color w:val="000000"/>
          <w:sz w:val="16"/>
          <w:szCs w:val="16"/>
        </w:rPr>
        <w:t>ро</w:t>
      </w:r>
      <w:r w:rsidRPr="00500A09">
        <w:rPr>
          <w:color w:val="000000"/>
          <w:spacing w:val="2"/>
          <w:sz w:val="16"/>
          <w:szCs w:val="16"/>
        </w:rPr>
        <w:t>х</w:t>
      </w:r>
      <w:r w:rsidRPr="00500A09">
        <w:rPr>
          <w:color w:val="000000"/>
          <w:spacing w:val="-3"/>
          <w:sz w:val="16"/>
          <w:szCs w:val="16"/>
        </w:rPr>
        <w:t>од</w:t>
      </w:r>
      <w:r w:rsidRPr="00500A09">
        <w:rPr>
          <w:color w:val="000000"/>
          <w:spacing w:val="1"/>
          <w:sz w:val="16"/>
          <w:szCs w:val="16"/>
        </w:rPr>
        <w:t>и</w:t>
      </w:r>
      <w:r w:rsidRPr="00500A09">
        <w:rPr>
          <w:color w:val="000000"/>
          <w:sz w:val="16"/>
          <w:szCs w:val="16"/>
        </w:rPr>
        <w:t xml:space="preserve">т </w:t>
      </w:r>
      <w:r w:rsidRPr="00500A09">
        <w:rPr>
          <w:color w:val="000000"/>
          <w:spacing w:val="-1"/>
          <w:sz w:val="16"/>
          <w:szCs w:val="16"/>
        </w:rPr>
        <w:t>после первого запорного устройства</w:t>
      </w:r>
      <w:r w:rsidRPr="00500A09">
        <w:rPr>
          <w:color w:val="000000"/>
          <w:spacing w:val="-6"/>
          <w:sz w:val="16"/>
          <w:szCs w:val="16"/>
        </w:rPr>
        <w:t xml:space="preserve"> на стояке ГВС, ХВС</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b/>
          <w:color w:val="000000"/>
          <w:sz w:val="16"/>
          <w:szCs w:val="16"/>
          <w:lang w:eastAsia="ru-RU"/>
        </w:rPr>
      </w:pPr>
      <w:r w:rsidRPr="00500A09">
        <w:rPr>
          <w:b/>
          <w:color w:val="000000"/>
          <w:sz w:val="16"/>
          <w:szCs w:val="16"/>
          <w:lang w:eastAsia="ru-RU"/>
        </w:rPr>
        <w:t>Схема разграничения эксплуатационной ответственности системы отопления</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color w:val="000000"/>
          <w:sz w:val="16"/>
          <w:szCs w:val="16"/>
          <w:lang w:eastAsia="ru-RU"/>
        </w:rPr>
      </w:pPr>
      <w:r w:rsidRPr="00500A09">
        <w:rPr>
          <w:noProof/>
          <w:color w:val="000000"/>
          <w:sz w:val="16"/>
          <w:szCs w:val="16"/>
          <w:lang w:eastAsia="ru-RU"/>
        </w:rPr>
        <w:drawing>
          <wp:inline distT="0" distB="0" distL="0" distR="0">
            <wp:extent cx="2594308" cy="1643062"/>
            <wp:effectExtent l="19050" t="0" r="0" b="0"/>
            <wp:docPr id="2" name="Рисунок 4" descr="image_2021-08-30_00-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_2021-08-30_00-45-52"/>
                    <pic:cNvPicPr>
                      <a:picLocks noChangeAspect="1" noChangeArrowheads="1"/>
                    </pic:cNvPicPr>
                  </pic:nvPicPr>
                  <pic:blipFill>
                    <a:blip r:embed="rId16" cstate="print"/>
                    <a:srcRect/>
                    <a:stretch>
                      <a:fillRect/>
                    </a:stretch>
                  </pic:blipFill>
                  <pic:spPr bwMode="auto">
                    <a:xfrm>
                      <a:off x="0" y="0"/>
                      <a:ext cx="2594308" cy="1643062"/>
                    </a:xfrm>
                    <a:prstGeom prst="rect">
                      <a:avLst/>
                    </a:prstGeom>
                    <a:noFill/>
                    <a:ln w="9525">
                      <a:noFill/>
                      <a:miter lim="800000"/>
                      <a:headEnd/>
                      <a:tailEnd/>
                    </a:ln>
                  </pic:spPr>
                </pic:pic>
              </a:graphicData>
            </a:graphic>
          </wp:inline>
        </w:drawing>
      </w:r>
    </w:p>
    <w:p w:rsidR="007B30DD" w:rsidRPr="00500A09" w:rsidRDefault="007B30DD" w:rsidP="007B30DD">
      <w:pPr>
        <w:tabs>
          <w:tab w:val="left" w:pos="15120"/>
        </w:tabs>
        <w:ind w:firstLine="709"/>
        <w:rPr>
          <w:color w:val="000000"/>
          <w:sz w:val="16"/>
          <w:szCs w:val="16"/>
          <w:lang w:eastAsia="ru-RU"/>
        </w:rPr>
      </w:pPr>
    </w:p>
    <w:p w:rsidR="007B30DD" w:rsidRDefault="007B30DD" w:rsidP="007B30DD">
      <w:pPr>
        <w:tabs>
          <w:tab w:val="left" w:pos="15120"/>
        </w:tabs>
        <w:ind w:firstLine="709"/>
        <w:rPr>
          <w:color w:val="000000"/>
          <w:sz w:val="16"/>
          <w:szCs w:val="16"/>
          <w:lang w:eastAsia="ru-RU"/>
        </w:rPr>
      </w:pPr>
      <w:r w:rsidRPr="00500A09">
        <w:rPr>
          <w:color w:val="000000"/>
          <w:sz w:val="16"/>
          <w:szCs w:val="16"/>
          <w:lang w:eastAsia="ru-RU"/>
        </w:rPr>
        <w:t>*Граница ответственности управляющей организации за состояние и содержание системы отопления проходит после первого резьбового соединения запорного устройства на стояке отопления.</w:t>
      </w:r>
    </w:p>
    <w:p w:rsidR="00221C43" w:rsidRPr="00500A09" w:rsidRDefault="00221C43" w:rsidP="007B30DD">
      <w:pPr>
        <w:tabs>
          <w:tab w:val="left" w:pos="15120"/>
        </w:tabs>
        <w:ind w:firstLine="709"/>
        <w:rPr>
          <w:color w:val="000000"/>
          <w:sz w:val="16"/>
          <w:szCs w:val="16"/>
          <w:lang w:eastAsia="ru-RU"/>
        </w:rPr>
      </w:pPr>
    </w:p>
    <w:p w:rsidR="007B30DD" w:rsidRDefault="007B30DD" w:rsidP="007B30DD">
      <w:pPr>
        <w:tabs>
          <w:tab w:val="left" w:pos="15120"/>
        </w:tabs>
        <w:ind w:firstLine="709"/>
        <w:rPr>
          <w:color w:val="000000"/>
          <w:sz w:val="20"/>
          <w:szCs w:val="20"/>
          <w:lang w:eastAsia="ru-RU"/>
        </w:rPr>
      </w:pPr>
    </w:p>
    <w:tbl>
      <w:tblPr>
        <w:tblW w:w="9497" w:type="dxa"/>
        <w:tblInd w:w="-34" w:type="dxa"/>
        <w:tblLook w:val="04A0"/>
      </w:tblPr>
      <w:tblGrid>
        <w:gridCol w:w="4111"/>
        <w:gridCol w:w="5386"/>
      </w:tblGrid>
      <w:tr w:rsidR="007B30DD" w:rsidRPr="00E97AAB" w:rsidTr="007B30DD">
        <w:tc>
          <w:tcPr>
            <w:tcW w:w="4111" w:type="dxa"/>
          </w:tcPr>
          <w:p w:rsidR="007B30DD" w:rsidRDefault="007B30DD" w:rsidP="00601FE2">
            <w:pPr>
              <w:rPr>
                <w:color w:val="000000"/>
                <w:sz w:val="20"/>
                <w:szCs w:val="20"/>
              </w:rPr>
            </w:pPr>
            <w:r w:rsidRPr="007E0B57">
              <w:rPr>
                <w:color w:val="000000"/>
                <w:sz w:val="20"/>
                <w:szCs w:val="20"/>
              </w:rPr>
              <w:t>Собственник</w:t>
            </w:r>
          </w:p>
          <w:p w:rsidR="007B30DD" w:rsidRPr="007E0B57" w:rsidRDefault="007B30DD" w:rsidP="00601FE2">
            <w:pPr>
              <w:rPr>
                <w:color w:val="000000"/>
                <w:sz w:val="20"/>
                <w:szCs w:val="20"/>
              </w:rPr>
            </w:pPr>
          </w:p>
          <w:p w:rsidR="007B30DD" w:rsidRPr="007E0B57" w:rsidRDefault="007B30DD" w:rsidP="00F45825">
            <w:pPr>
              <w:rPr>
                <w:color w:val="000000"/>
                <w:sz w:val="20"/>
                <w:szCs w:val="20"/>
              </w:rPr>
            </w:pPr>
            <w:r w:rsidRPr="007E0B57">
              <w:rPr>
                <w:color w:val="000000"/>
                <w:sz w:val="20"/>
                <w:szCs w:val="20"/>
              </w:rPr>
              <w:t xml:space="preserve">________________/ </w:t>
            </w:r>
            <w:r w:rsidR="00F45825">
              <w:rPr>
                <w:color w:val="000000"/>
                <w:sz w:val="20"/>
                <w:szCs w:val="20"/>
              </w:rPr>
              <w:t>______________</w:t>
            </w:r>
            <w:r w:rsidR="0003572A" w:rsidRPr="00356C02">
              <w:rPr>
                <w:color w:val="000000"/>
                <w:sz w:val="20"/>
                <w:szCs w:val="20"/>
              </w:rPr>
              <w:t xml:space="preserve"> </w:t>
            </w:r>
            <w:r w:rsidRPr="007E0B57">
              <w:rPr>
                <w:color w:val="000000"/>
                <w:sz w:val="20"/>
                <w:szCs w:val="20"/>
              </w:rPr>
              <w:t>/</w:t>
            </w:r>
          </w:p>
        </w:tc>
        <w:tc>
          <w:tcPr>
            <w:tcW w:w="5386" w:type="dxa"/>
          </w:tcPr>
          <w:p w:rsidR="007B30DD" w:rsidRPr="007E0B57" w:rsidRDefault="007B30DD" w:rsidP="00601FE2">
            <w:pPr>
              <w:rPr>
                <w:color w:val="000000"/>
                <w:sz w:val="20"/>
                <w:szCs w:val="20"/>
                <w:lang w:eastAsia="ru-RU"/>
              </w:rPr>
            </w:pPr>
            <w:r w:rsidRPr="007E0B57">
              <w:rPr>
                <w:color w:val="000000"/>
                <w:sz w:val="20"/>
                <w:szCs w:val="20"/>
                <w:lang w:eastAsia="ru-RU"/>
              </w:rPr>
              <w:t>Генеральный директор</w:t>
            </w:r>
          </w:p>
          <w:p w:rsidR="007B30DD" w:rsidRPr="007E0B57" w:rsidRDefault="007B30DD" w:rsidP="00601FE2">
            <w:pPr>
              <w:rPr>
                <w:color w:val="000000"/>
                <w:sz w:val="20"/>
                <w:szCs w:val="20"/>
                <w:lang w:eastAsia="ru-RU"/>
              </w:rPr>
            </w:pPr>
          </w:p>
          <w:p w:rsidR="007B30DD" w:rsidRPr="007E0B57" w:rsidRDefault="007B30DD" w:rsidP="00601FE2">
            <w:pPr>
              <w:rPr>
                <w:color w:val="000000"/>
                <w:sz w:val="20"/>
                <w:szCs w:val="20"/>
              </w:rPr>
            </w:pPr>
            <w:r w:rsidRPr="007E0B57">
              <w:rPr>
                <w:color w:val="000000"/>
                <w:sz w:val="20"/>
                <w:szCs w:val="20"/>
              </w:rPr>
              <w:t>________________/ В.В. Зайцев/</w:t>
            </w:r>
          </w:p>
        </w:tc>
      </w:tr>
    </w:tbl>
    <w:p w:rsidR="007B30DD" w:rsidRPr="00BE40ED" w:rsidRDefault="007B30DD" w:rsidP="006C5594">
      <w:pPr>
        <w:jc w:val="both"/>
        <w:rPr>
          <w:color w:val="1F497D"/>
          <w:sz w:val="20"/>
          <w:szCs w:val="20"/>
        </w:rPr>
      </w:pPr>
    </w:p>
    <w:sectPr w:rsidR="007B30DD" w:rsidRPr="00BE40ED" w:rsidSect="00915DF6">
      <w:footerReference w:type="default" r:id="rId17"/>
      <w:footnotePr>
        <w:pos w:val="beneathText"/>
      </w:footnotePr>
      <w:pgSz w:w="8418" w:h="11905" w:orient="landscape" w:code="9"/>
      <w:pgMar w:top="181" w:right="621" w:bottom="181" w:left="567" w:header="152" w:footer="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43" w:rsidRDefault="007A4743">
      <w:r>
        <w:separator/>
      </w:r>
    </w:p>
  </w:endnote>
  <w:endnote w:type="continuationSeparator" w:id="0">
    <w:p w:rsidR="007A4743" w:rsidRDefault="007A4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3" w:rsidRDefault="007A4743">
    <w:pPr>
      <w:pStyle w:val="ab"/>
      <w:jc w:val="right"/>
    </w:pPr>
    <w:fldSimple w:instr=" PAGE   \* MERGEFORMAT ">
      <w:r w:rsidR="00221C43">
        <w:rPr>
          <w:noProof/>
        </w:rPr>
        <w:t>1</w:t>
      </w:r>
    </w:fldSimple>
  </w:p>
  <w:p w:rsidR="007A4743" w:rsidRDefault="007A4743">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43" w:rsidRDefault="007A4743">
      <w:r>
        <w:separator/>
      </w:r>
    </w:p>
  </w:footnote>
  <w:footnote w:type="continuationSeparator" w:id="0">
    <w:p w:rsidR="007A4743" w:rsidRDefault="007A4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B780AE5"/>
    <w:multiLevelType w:val="hybridMultilevel"/>
    <w:tmpl w:val="638E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bookFoldPrinting/>
  <w:bookFoldPrintingSheets w:val="-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rsids>
    <w:rsidRoot w:val="00ED59EC"/>
    <w:rsid w:val="000222EC"/>
    <w:rsid w:val="0002314F"/>
    <w:rsid w:val="00032F89"/>
    <w:rsid w:val="0003572A"/>
    <w:rsid w:val="00067F6E"/>
    <w:rsid w:val="00080E79"/>
    <w:rsid w:val="00091CDB"/>
    <w:rsid w:val="000A7DFD"/>
    <w:rsid w:val="000B28D4"/>
    <w:rsid w:val="000B72A5"/>
    <w:rsid w:val="000C1224"/>
    <w:rsid w:val="000F3849"/>
    <w:rsid w:val="00153498"/>
    <w:rsid w:val="001730F5"/>
    <w:rsid w:val="0018179E"/>
    <w:rsid w:val="00183ADC"/>
    <w:rsid w:val="001D2DDE"/>
    <w:rsid w:val="001D5441"/>
    <w:rsid w:val="001F481F"/>
    <w:rsid w:val="00221C43"/>
    <w:rsid w:val="002256F4"/>
    <w:rsid w:val="002327A5"/>
    <w:rsid w:val="00267375"/>
    <w:rsid w:val="00290076"/>
    <w:rsid w:val="002976F0"/>
    <w:rsid w:val="002B0E6E"/>
    <w:rsid w:val="002C5E72"/>
    <w:rsid w:val="002D6F48"/>
    <w:rsid w:val="002E7753"/>
    <w:rsid w:val="003103D1"/>
    <w:rsid w:val="00330C9E"/>
    <w:rsid w:val="003433FC"/>
    <w:rsid w:val="0039082A"/>
    <w:rsid w:val="003C0A57"/>
    <w:rsid w:val="003D0ACC"/>
    <w:rsid w:val="003E0BE2"/>
    <w:rsid w:val="003E47A2"/>
    <w:rsid w:val="00400A0F"/>
    <w:rsid w:val="00431509"/>
    <w:rsid w:val="004555D6"/>
    <w:rsid w:val="00474EF0"/>
    <w:rsid w:val="004753BE"/>
    <w:rsid w:val="004812C5"/>
    <w:rsid w:val="00486C7E"/>
    <w:rsid w:val="00494ED3"/>
    <w:rsid w:val="004A0690"/>
    <w:rsid w:val="004A0A48"/>
    <w:rsid w:val="004C03FE"/>
    <w:rsid w:val="004C6BCA"/>
    <w:rsid w:val="004D647F"/>
    <w:rsid w:val="00500A09"/>
    <w:rsid w:val="005325B7"/>
    <w:rsid w:val="00557083"/>
    <w:rsid w:val="00562C7B"/>
    <w:rsid w:val="00600695"/>
    <w:rsid w:val="00601FE2"/>
    <w:rsid w:val="006150D3"/>
    <w:rsid w:val="0062079F"/>
    <w:rsid w:val="0064173C"/>
    <w:rsid w:val="006427FA"/>
    <w:rsid w:val="00642902"/>
    <w:rsid w:val="0065075F"/>
    <w:rsid w:val="00651B40"/>
    <w:rsid w:val="00653E43"/>
    <w:rsid w:val="006B036C"/>
    <w:rsid w:val="006B4675"/>
    <w:rsid w:val="006B5DE2"/>
    <w:rsid w:val="006C3FD7"/>
    <w:rsid w:val="006C5594"/>
    <w:rsid w:val="00707B83"/>
    <w:rsid w:val="00712F56"/>
    <w:rsid w:val="00714710"/>
    <w:rsid w:val="00723404"/>
    <w:rsid w:val="00725CA2"/>
    <w:rsid w:val="00740B90"/>
    <w:rsid w:val="00757D15"/>
    <w:rsid w:val="00760A46"/>
    <w:rsid w:val="00774AAC"/>
    <w:rsid w:val="00793AF9"/>
    <w:rsid w:val="00797F4D"/>
    <w:rsid w:val="007A4743"/>
    <w:rsid w:val="007A6CF4"/>
    <w:rsid w:val="007B0B1E"/>
    <w:rsid w:val="007B30DD"/>
    <w:rsid w:val="007E1618"/>
    <w:rsid w:val="008037F7"/>
    <w:rsid w:val="0080556A"/>
    <w:rsid w:val="008112EE"/>
    <w:rsid w:val="008631E3"/>
    <w:rsid w:val="00865111"/>
    <w:rsid w:val="0087278C"/>
    <w:rsid w:val="00884907"/>
    <w:rsid w:val="008A6327"/>
    <w:rsid w:val="008B1BB9"/>
    <w:rsid w:val="008C0C7B"/>
    <w:rsid w:val="00907320"/>
    <w:rsid w:val="00915DF6"/>
    <w:rsid w:val="009212A5"/>
    <w:rsid w:val="00960E89"/>
    <w:rsid w:val="009622D8"/>
    <w:rsid w:val="00962A95"/>
    <w:rsid w:val="00965300"/>
    <w:rsid w:val="00977D01"/>
    <w:rsid w:val="00991570"/>
    <w:rsid w:val="00995440"/>
    <w:rsid w:val="009B38D4"/>
    <w:rsid w:val="00A11630"/>
    <w:rsid w:val="00A564A5"/>
    <w:rsid w:val="00A65D68"/>
    <w:rsid w:val="00A725BB"/>
    <w:rsid w:val="00A7305F"/>
    <w:rsid w:val="00A96185"/>
    <w:rsid w:val="00AA0157"/>
    <w:rsid w:val="00AC6F93"/>
    <w:rsid w:val="00AD6A3C"/>
    <w:rsid w:val="00AF1C5C"/>
    <w:rsid w:val="00B04F47"/>
    <w:rsid w:val="00B12A13"/>
    <w:rsid w:val="00B37070"/>
    <w:rsid w:val="00B5219C"/>
    <w:rsid w:val="00B673B9"/>
    <w:rsid w:val="00B70915"/>
    <w:rsid w:val="00B75F5A"/>
    <w:rsid w:val="00B830EF"/>
    <w:rsid w:val="00B875FA"/>
    <w:rsid w:val="00BB3C76"/>
    <w:rsid w:val="00BC1A33"/>
    <w:rsid w:val="00BC2981"/>
    <w:rsid w:val="00BD3F8F"/>
    <w:rsid w:val="00BE68E6"/>
    <w:rsid w:val="00C2440E"/>
    <w:rsid w:val="00C41211"/>
    <w:rsid w:val="00C71F20"/>
    <w:rsid w:val="00C76ED1"/>
    <w:rsid w:val="00CB2D18"/>
    <w:rsid w:val="00CC456D"/>
    <w:rsid w:val="00CD6EFD"/>
    <w:rsid w:val="00CD79BD"/>
    <w:rsid w:val="00CE1055"/>
    <w:rsid w:val="00CF2174"/>
    <w:rsid w:val="00CF3383"/>
    <w:rsid w:val="00D32FC2"/>
    <w:rsid w:val="00D45F23"/>
    <w:rsid w:val="00D50D90"/>
    <w:rsid w:val="00D77B7F"/>
    <w:rsid w:val="00DC09FB"/>
    <w:rsid w:val="00DC32F8"/>
    <w:rsid w:val="00DE116F"/>
    <w:rsid w:val="00DE6432"/>
    <w:rsid w:val="00E74A33"/>
    <w:rsid w:val="00E87CAA"/>
    <w:rsid w:val="00ED2E24"/>
    <w:rsid w:val="00ED59EC"/>
    <w:rsid w:val="00EE640E"/>
    <w:rsid w:val="00EE7F47"/>
    <w:rsid w:val="00F00A6D"/>
    <w:rsid w:val="00F01522"/>
    <w:rsid w:val="00F1202D"/>
    <w:rsid w:val="00F146FC"/>
    <w:rsid w:val="00F254C4"/>
    <w:rsid w:val="00F25606"/>
    <w:rsid w:val="00F34F6B"/>
    <w:rsid w:val="00F45825"/>
    <w:rsid w:val="00F458C3"/>
    <w:rsid w:val="00F57193"/>
    <w:rsid w:val="00F62798"/>
    <w:rsid w:val="00F66537"/>
    <w:rsid w:val="00F84495"/>
    <w:rsid w:val="00F93684"/>
    <w:rsid w:val="00FA6497"/>
    <w:rsid w:val="00FB6F1E"/>
    <w:rsid w:val="00FC2D5A"/>
    <w:rsid w:val="00FE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18"/>
    <w:pPr>
      <w:suppressAutoHyphens/>
    </w:pPr>
    <w:rPr>
      <w:sz w:val="24"/>
      <w:szCs w:val="24"/>
      <w:lang w:eastAsia="ar-SA"/>
    </w:rPr>
  </w:style>
  <w:style w:type="paragraph" w:styleId="1">
    <w:name w:val="heading 1"/>
    <w:basedOn w:val="a"/>
    <w:next w:val="a"/>
    <w:qFormat/>
    <w:rsid w:val="007E1618"/>
    <w:pPr>
      <w:keepNext/>
      <w:tabs>
        <w:tab w:val="num" w:pos="0"/>
      </w:tabs>
      <w:spacing w:before="240" w:after="60"/>
      <w:jc w:val="center"/>
      <w:outlineLvl w:val="0"/>
    </w:pPr>
    <w:rPr>
      <w:rFonts w:cs="Arial"/>
      <w:b/>
      <w:bCs/>
      <w:kern w:val="1"/>
      <w:szCs w:val="32"/>
    </w:rPr>
  </w:style>
  <w:style w:type="paragraph" w:styleId="3">
    <w:name w:val="heading 3"/>
    <w:basedOn w:val="a"/>
    <w:next w:val="a"/>
    <w:qFormat/>
    <w:rsid w:val="007E1618"/>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1618"/>
  </w:style>
  <w:style w:type="character" w:customStyle="1" w:styleId="10">
    <w:name w:val="Основной шрифт абзаца1"/>
    <w:rsid w:val="007E1618"/>
  </w:style>
  <w:style w:type="character" w:customStyle="1" w:styleId="a3">
    <w:name w:val="Цветовое выделение"/>
    <w:rsid w:val="007E1618"/>
    <w:rPr>
      <w:b/>
      <w:bCs/>
      <w:color w:val="000080"/>
    </w:rPr>
  </w:style>
  <w:style w:type="character" w:styleId="a4">
    <w:name w:val="page number"/>
    <w:basedOn w:val="10"/>
    <w:semiHidden/>
    <w:rsid w:val="007E1618"/>
  </w:style>
  <w:style w:type="paragraph" w:customStyle="1" w:styleId="a5">
    <w:name w:val="Заголовок"/>
    <w:basedOn w:val="a"/>
    <w:next w:val="a6"/>
    <w:rsid w:val="007E1618"/>
    <w:pPr>
      <w:keepNext/>
      <w:spacing w:before="240" w:after="120"/>
    </w:pPr>
    <w:rPr>
      <w:rFonts w:ascii="Arial" w:eastAsia="Arial Unicode MS" w:hAnsi="Arial" w:cs="Tahoma"/>
      <w:sz w:val="28"/>
      <w:szCs w:val="28"/>
    </w:rPr>
  </w:style>
  <w:style w:type="paragraph" w:styleId="a6">
    <w:name w:val="Body Text"/>
    <w:basedOn w:val="a"/>
    <w:semiHidden/>
    <w:rsid w:val="007E1618"/>
    <w:pPr>
      <w:spacing w:after="120"/>
    </w:pPr>
  </w:style>
  <w:style w:type="paragraph" w:styleId="a7">
    <w:name w:val="List"/>
    <w:basedOn w:val="a6"/>
    <w:semiHidden/>
    <w:rsid w:val="007E1618"/>
    <w:rPr>
      <w:rFonts w:cs="Tahoma"/>
    </w:rPr>
  </w:style>
  <w:style w:type="paragraph" w:customStyle="1" w:styleId="11">
    <w:name w:val="Название1"/>
    <w:basedOn w:val="a"/>
    <w:rsid w:val="007E1618"/>
    <w:pPr>
      <w:suppressLineNumbers/>
      <w:spacing w:before="120" w:after="120"/>
    </w:pPr>
    <w:rPr>
      <w:rFonts w:cs="Tahoma"/>
      <w:i/>
      <w:iCs/>
    </w:rPr>
  </w:style>
  <w:style w:type="paragraph" w:customStyle="1" w:styleId="12">
    <w:name w:val="Указатель1"/>
    <w:basedOn w:val="a"/>
    <w:rsid w:val="007E1618"/>
    <w:pPr>
      <w:suppressLineNumbers/>
    </w:pPr>
    <w:rPr>
      <w:rFonts w:cs="Tahoma"/>
    </w:rPr>
  </w:style>
  <w:style w:type="paragraph" w:customStyle="1" w:styleId="a8">
    <w:name w:val="Мой"/>
    <w:basedOn w:val="a"/>
    <w:rsid w:val="007E1618"/>
  </w:style>
  <w:style w:type="paragraph" w:styleId="HTML">
    <w:name w:val="HTML Preformatted"/>
    <w:basedOn w:val="a"/>
    <w:link w:val="HTML0"/>
    <w:rsid w:val="007E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21">
    <w:name w:val="Основной текст 21"/>
    <w:basedOn w:val="a"/>
    <w:rsid w:val="007E1618"/>
    <w:pPr>
      <w:spacing w:after="120" w:line="480" w:lineRule="auto"/>
    </w:pPr>
  </w:style>
  <w:style w:type="paragraph" w:customStyle="1" w:styleId="AAA">
    <w:name w:val="! AAA !"/>
    <w:rsid w:val="007E1618"/>
    <w:pPr>
      <w:suppressAutoHyphens/>
      <w:spacing w:after="120"/>
      <w:jc w:val="both"/>
    </w:pPr>
    <w:rPr>
      <w:rFonts w:eastAsia="Arial"/>
      <w:color w:val="0000FF"/>
      <w:sz w:val="24"/>
      <w:szCs w:val="24"/>
      <w:lang w:eastAsia="ar-SA"/>
    </w:rPr>
  </w:style>
  <w:style w:type="paragraph" w:customStyle="1" w:styleId="a9">
    <w:name w:val="Таблицы (моноширинный)"/>
    <w:basedOn w:val="a"/>
    <w:next w:val="a"/>
    <w:rsid w:val="007E1618"/>
    <w:pPr>
      <w:widowControl w:val="0"/>
      <w:autoSpaceDE w:val="0"/>
      <w:jc w:val="both"/>
    </w:pPr>
    <w:rPr>
      <w:rFonts w:ascii="Courier New" w:hAnsi="Courier New" w:cs="Courier New"/>
      <w:sz w:val="20"/>
      <w:szCs w:val="20"/>
    </w:rPr>
  </w:style>
  <w:style w:type="paragraph" w:customStyle="1" w:styleId="ConsPlusNonformat">
    <w:name w:val="ConsPlusNonformat"/>
    <w:rsid w:val="007E16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7E1618"/>
    <w:pPr>
      <w:widowControl w:val="0"/>
      <w:suppressAutoHyphens/>
      <w:autoSpaceDE w:val="0"/>
      <w:ind w:firstLine="720"/>
    </w:pPr>
    <w:rPr>
      <w:rFonts w:eastAsia="Arial"/>
      <w:sz w:val="24"/>
      <w:szCs w:val="24"/>
      <w:lang w:eastAsia="ar-SA"/>
    </w:rPr>
  </w:style>
  <w:style w:type="paragraph" w:customStyle="1" w:styleId="ConsCell">
    <w:name w:val="ConsCell"/>
    <w:rsid w:val="007E1618"/>
    <w:pPr>
      <w:widowControl w:val="0"/>
      <w:suppressAutoHyphens/>
      <w:autoSpaceDE w:val="0"/>
      <w:ind w:right="19772"/>
    </w:pPr>
    <w:rPr>
      <w:rFonts w:ascii="Arial" w:eastAsia="Arial" w:hAnsi="Arial" w:cs="Courier New"/>
      <w:lang w:eastAsia="ar-SA"/>
    </w:rPr>
  </w:style>
  <w:style w:type="paragraph" w:styleId="aa">
    <w:name w:val="Balloon Text"/>
    <w:basedOn w:val="a"/>
    <w:rsid w:val="007E1618"/>
    <w:rPr>
      <w:rFonts w:ascii="Tahoma" w:hAnsi="Tahoma" w:cs="Tahoma"/>
      <w:sz w:val="16"/>
      <w:szCs w:val="16"/>
    </w:rPr>
  </w:style>
  <w:style w:type="paragraph" w:styleId="ab">
    <w:name w:val="footer"/>
    <w:basedOn w:val="a"/>
    <w:link w:val="ac"/>
    <w:uiPriority w:val="99"/>
    <w:rsid w:val="007E1618"/>
    <w:pPr>
      <w:tabs>
        <w:tab w:val="center" w:pos="4677"/>
        <w:tab w:val="right" w:pos="9355"/>
      </w:tabs>
    </w:pPr>
  </w:style>
  <w:style w:type="paragraph" w:customStyle="1" w:styleId="ad">
    <w:name w:val="Содержимое таблицы"/>
    <w:basedOn w:val="a"/>
    <w:rsid w:val="007E1618"/>
    <w:pPr>
      <w:suppressLineNumbers/>
    </w:pPr>
  </w:style>
  <w:style w:type="paragraph" w:customStyle="1" w:styleId="ae">
    <w:name w:val="Заголовок таблицы"/>
    <w:basedOn w:val="ad"/>
    <w:rsid w:val="007E1618"/>
    <w:pPr>
      <w:jc w:val="center"/>
    </w:pPr>
    <w:rPr>
      <w:b/>
      <w:bCs/>
    </w:rPr>
  </w:style>
  <w:style w:type="paragraph" w:customStyle="1" w:styleId="af">
    <w:name w:val="Содержимое врезки"/>
    <w:basedOn w:val="a6"/>
    <w:rsid w:val="007E1618"/>
  </w:style>
  <w:style w:type="paragraph" w:styleId="af0">
    <w:name w:val="header"/>
    <w:basedOn w:val="a"/>
    <w:link w:val="af1"/>
    <w:uiPriority w:val="99"/>
    <w:unhideWhenUsed/>
    <w:rsid w:val="00431509"/>
    <w:pPr>
      <w:tabs>
        <w:tab w:val="center" w:pos="4677"/>
        <w:tab w:val="right" w:pos="9355"/>
      </w:tabs>
    </w:pPr>
  </w:style>
  <w:style w:type="character" w:customStyle="1" w:styleId="af1">
    <w:name w:val="Верхний колонтитул Знак"/>
    <w:basedOn w:val="a0"/>
    <w:link w:val="af0"/>
    <w:uiPriority w:val="99"/>
    <w:rsid w:val="00431509"/>
    <w:rPr>
      <w:sz w:val="24"/>
      <w:szCs w:val="24"/>
      <w:lang w:eastAsia="ar-SA"/>
    </w:rPr>
  </w:style>
  <w:style w:type="character" w:customStyle="1" w:styleId="ac">
    <w:name w:val="Нижний колонтитул Знак"/>
    <w:basedOn w:val="a0"/>
    <w:link w:val="ab"/>
    <w:uiPriority w:val="99"/>
    <w:rsid w:val="00431509"/>
    <w:rPr>
      <w:sz w:val="24"/>
      <w:szCs w:val="24"/>
      <w:lang w:eastAsia="ar-SA"/>
    </w:rPr>
  </w:style>
  <w:style w:type="paragraph" w:styleId="af2">
    <w:name w:val="Body Text Indent"/>
    <w:basedOn w:val="a"/>
    <w:rsid w:val="000A7DFD"/>
    <w:pPr>
      <w:spacing w:after="120"/>
      <w:ind w:left="283"/>
    </w:pPr>
  </w:style>
  <w:style w:type="character" w:styleId="af3">
    <w:name w:val="Hyperlink"/>
    <w:basedOn w:val="a0"/>
    <w:uiPriority w:val="99"/>
    <w:unhideWhenUsed/>
    <w:rsid w:val="00F25606"/>
    <w:rPr>
      <w:color w:val="0000FF"/>
      <w:u w:val="single"/>
    </w:rPr>
  </w:style>
  <w:style w:type="character" w:customStyle="1" w:styleId="HTML0">
    <w:name w:val="Стандартный HTML Знак"/>
    <w:basedOn w:val="a0"/>
    <w:link w:val="HTML"/>
    <w:rsid w:val="002E7753"/>
    <w:rPr>
      <w:rFonts w:ascii="Courier New" w:hAnsi="Courier New" w:cs="Courier New"/>
      <w:sz w:val="13"/>
      <w:szCs w:val="13"/>
      <w:lang w:eastAsia="ar-SA"/>
    </w:rPr>
  </w:style>
  <w:style w:type="paragraph" w:styleId="af4">
    <w:name w:val="List Paragraph"/>
    <w:basedOn w:val="a"/>
    <w:uiPriority w:val="34"/>
    <w:qFormat/>
    <w:rsid w:val="000B72A5"/>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DC09FB"/>
    <w:pPr>
      <w:widowControl w:val="0"/>
      <w:suppressAutoHyphens/>
      <w:textAlignment w:val="baseline"/>
    </w:pPr>
    <w:rPr>
      <w:rFonts w:eastAsia="SimSun" w:cs="Mangal"/>
      <w:kern w:val="1"/>
      <w:sz w:val="24"/>
      <w:szCs w:val="24"/>
      <w:lang w:eastAsia="zh-CN" w:bidi="hi-IN"/>
    </w:rPr>
  </w:style>
  <w:style w:type="table" w:styleId="af5">
    <w:name w:val="Table Grid"/>
    <w:basedOn w:val="a1"/>
    <w:uiPriority w:val="59"/>
    <w:rsid w:val="001D5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8544">
      <w:bodyDiv w:val="1"/>
      <w:marLeft w:val="0"/>
      <w:marRight w:val="0"/>
      <w:marTop w:val="0"/>
      <w:marBottom w:val="0"/>
      <w:divBdr>
        <w:top w:val="none" w:sz="0" w:space="0" w:color="auto"/>
        <w:left w:val="none" w:sz="0" w:space="0" w:color="auto"/>
        <w:bottom w:val="none" w:sz="0" w:space="0" w:color="auto"/>
        <w:right w:val="none" w:sz="0" w:space="0" w:color="auto"/>
      </w:divBdr>
    </w:div>
    <w:div w:id="233858073">
      <w:bodyDiv w:val="1"/>
      <w:marLeft w:val="0"/>
      <w:marRight w:val="0"/>
      <w:marTop w:val="0"/>
      <w:marBottom w:val="0"/>
      <w:divBdr>
        <w:top w:val="none" w:sz="0" w:space="0" w:color="auto"/>
        <w:left w:val="none" w:sz="0" w:space="0" w:color="auto"/>
        <w:bottom w:val="none" w:sz="0" w:space="0" w:color="auto"/>
        <w:right w:val="none" w:sz="0" w:space="0" w:color="auto"/>
      </w:divBdr>
    </w:div>
    <w:div w:id="789781369">
      <w:bodyDiv w:val="1"/>
      <w:marLeft w:val="0"/>
      <w:marRight w:val="0"/>
      <w:marTop w:val="0"/>
      <w:marBottom w:val="0"/>
      <w:divBdr>
        <w:top w:val="none" w:sz="0" w:space="0" w:color="auto"/>
        <w:left w:val="none" w:sz="0" w:space="0" w:color="auto"/>
        <w:bottom w:val="none" w:sz="0" w:space="0" w:color="auto"/>
        <w:right w:val="none" w:sz="0" w:space="0" w:color="auto"/>
      </w:divBdr>
    </w:div>
    <w:div w:id="868030495">
      <w:bodyDiv w:val="1"/>
      <w:marLeft w:val="0"/>
      <w:marRight w:val="0"/>
      <w:marTop w:val="0"/>
      <w:marBottom w:val="0"/>
      <w:divBdr>
        <w:top w:val="none" w:sz="0" w:space="0" w:color="auto"/>
        <w:left w:val="none" w:sz="0" w:space="0" w:color="auto"/>
        <w:bottom w:val="none" w:sz="0" w:space="0" w:color="auto"/>
        <w:right w:val="none" w:sz="0" w:space="0" w:color="auto"/>
      </w:divBdr>
    </w:div>
    <w:div w:id="1281914739">
      <w:bodyDiv w:val="1"/>
      <w:marLeft w:val="0"/>
      <w:marRight w:val="0"/>
      <w:marTop w:val="0"/>
      <w:marBottom w:val="0"/>
      <w:divBdr>
        <w:top w:val="none" w:sz="0" w:space="0" w:color="auto"/>
        <w:left w:val="none" w:sz="0" w:space="0" w:color="auto"/>
        <w:bottom w:val="none" w:sz="0" w:space="0" w:color="auto"/>
        <w:right w:val="none" w:sz="0" w:space="0" w:color="auto"/>
      </w:divBdr>
    </w:div>
    <w:div w:id="1704399109">
      <w:bodyDiv w:val="1"/>
      <w:marLeft w:val="0"/>
      <w:marRight w:val="0"/>
      <w:marTop w:val="0"/>
      <w:marBottom w:val="0"/>
      <w:divBdr>
        <w:top w:val="none" w:sz="0" w:space="0" w:color="auto"/>
        <w:left w:val="none" w:sz="0" w:space="0" w:color="auto"/>
        <w:bottom w:val="none" w:sz="0" w:space="0" w:color="auto"/>
        <w:right w:val="none" w:sz="0" w:space="0" w:color="auto"/>
      </w:divBdr>
    </w:div>
    <w:div w:id="20926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80731d6ec14aa3ce59d19e75b8d02c486db6fdab/" TargetMode="External"/><Relationship Id="rId13" Type="http://schemas.openxmlformats.org/officeDocument/2006/relationships/hyperlink" Target="consultantplus://offline/ref=756A2954220CA7D6ECCBBA69EDF2FD1BA027A7C9815462E59A64588FD42A70C703B041494EFA4F38t03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A2954220CA7D6ECCBBA69EDF2FD1BA022A2CC825562E59A64588FD42A70C703B041494EFA4F38t03F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401582/18be8dc10785ce95ef5da52d19ce683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756A2954220CA7D6ECCBBA69EDF2FD1BA027A7C9815462E59A64588FD42A70C703B041494EFA4F38t03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6A2954220CA7D6ECCBBA69EDF2FD1BA023A0CE8F5362E59A64588FD42A70C703B041494EFA463Bt03AK" TargetMode="External"/><Relationship Id="rId14" Type="http://schemas.openxmlformats.org/officeDocument/2006/relationships/hyperlink" Target="consultantplus://offline/ref=756A2954220CA7D6ECCBBA69EDF2FD1BA023A0CE8F5362E59A64588FD42A70C703B041494EFA4638t0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0DDA-6F43-4D86-82B2-89ADF1C7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11466</Words>
  <Characters>65360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№________</vt:lpstr>
    </vt:vector>
  </TitlesOfParts>
  <Company/>
  <LinksUpToDate>false</LinksUpToDate>
  <CharactersWithSpaces>76673</CharactersWithSpaces>
  <SharedDoc>false</SharedDoc>
  <HLinks>
    <vt:vector size="6" baseType="variant">
      <vt:variant>
        <vt:i4>327688</vt:i4>
      </vt:variant>
      <vt:variant>
        <vt:i4>0</vt:i4>
      </vt:variant>
      <vt:variant>
        <vt:i4>0</vt:i4>
      </vt:variant>
      <vt:variant>
        <vt:i4>5</vt:i4>
      </vt:variant>
      <vt:variant>
        <vt:lpwstr>http://mkrdruzhba.ru/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№________</dc:title>
  <dc:creator>meslovskayaEE</dc:creator>
  <cp:lastModifiedBy>UrenkovaVV</cp:lastModifiedBy>
  <cp:revision>4</cp:revision>
  <cp:lastPrinted>2021-12-07T10:34:00Z</cp:lastPrinted>
  <dcterms:created xsi:type="dcterms:W3CDTF">2022-05-23T10:23:00Z</dcterms:created>
  <dcterms:modified xsi:type="dcterms:W3CDTF">2022-05-23T10:58:00Z</dcterms:modified>
</cp:coreProperties>
</file>